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Titre1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cs="Arial" w:ascii="Arial" w:hAnsi="Arial"/>
          <w:sz w:val="28"/>
        </w:rPr>
      </w:pPr>
      <w:bookmarkStart w:id="0" w:name="_GoBack"/>
      <w:bookmarkEnd w:id="0"/>
      <w:r>
        <w:rPr>
          <w:rFonts w:cs="Arial" w:ascii="Arial" w:hAnsi="Arial"/>
          <w:sz w:val="28"/>
        </w:rPr>
        <w:t>FICHE</w:t>
      </w:r>
      <w:r>
        <w:rPr>
          <w:rFonts w:eastAsia="Arial" w:cs="Arial" w:ascii="Arial" w:hAnsi="Arial"/>
          <w:sz w:val="28"/>
        </w:rPr>
        <w:t xml:space="preserve">  </w:t>
      </w:r>
      <w:r>
        <w:rPr>
          <w:rFonts w:cs="Arial" w:ascii="Arial" w:hAnsi="Arial"/>
          <w:sz w:val="28"/>
        </w:rPr>
        <w:t>META_INFORMATION_PARAMETRES</w:t>
      </w:r>
    </w:p>
    <w:p>
      <w:pPr>
        <w:pStyle w:val="Titre11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rPr>
          <w:rFonts w:cs="Arial" w:ascii="Arial" w:hAnsi="Arial"/>
          <w:sz w:val="20"/>
        </w:rPr>
      </w:pPr>
      <w:r>
        <w:rPr>
          <w:rFonts w:cs="Arial" w:ascii="Arial" w:hAnsi="Arial"/>
          <w:sz w:val="20"/>
        </w:rPr>
        <w:t>(à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remplir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par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le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responsable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du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paramètre)</w:t>
      </w:r>
    </w:p>
    <w:p>
      <w:pPr>
        <w:pStyle w:val="Normal"/>
        <w:ind w:left="0" w:right="0" w:firstLine="70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re4"/>
        <w:numPr>
          <w:ilvl w:val="3"/>
          <w:numId w:val="1"/>
        </w:numPr>
        <w:ind w:left="0" w:right="-108" w:hanging="864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>
      <w:pPr>
        <w:pStyle w:val="Titre3"/>
        <w:numPr>
          <w:ilvl w:val="0"/>
          <w:numId w:val="2"/>
        </w:numPr>
        <w:pBdr>
          <w:top w:val="nil"/>
          <w:left w:val="nil"/>
          <w:bottom w:val="single" w:sz="4" w:space="0" w:color="000001"/>
          <w:right w:val="nil"/>
        </w:pBdr>
        <w:tabs>
          <w:tab w:val="left" w:pos="470" w:leader="none"/>
        </w:tabs>
        <w:ind w:left="110" w:right="0" w:hanging="360"/>
        <w:rPr>
          <w:rFonts w:eastAsia="Arial"/>
        </w:rPr>
      </w:pPr>
      <w:r>
        <w:rPr>
          <w:rFonts w:eastAsia="Arial"/>
        </w:rPr>
        <w:t>Nom du DATASET / Data SET NAME</w:t>
      </w:r>
    </w:p>
    <w:p>
      <w:pPr>
        <w:pStyle w:val="Normal"/>
        <w:tabs>
          <w:tab w:val="left" w:pos="-110" w:leader="none"/>
          <w:tab w:val="left" w:pos="9970" w:leader="none"/>
        </w:tabs>
        <w:ind w:left="-1190" w:right="0" w:hanging="0"/>
        <w:rPr/>
      </w:pPr>
      <w:r>
        <w:rPr/>
      </w:r>
    </w:p>
    <w:p>
      <w:pPr>
        <w:pStyle w:val="Normal"/>
        <w:rPr>
          <w:rStyle w:val="Style8b"/>
          <w:lang w:val="en-GB"/>
        </w:rPr>
      </w:pPr>
      <w:r>
        <w:rPr>
          <w:rStyle w:val="Style8b"/>
          <w:rFonts w:eastAsia="Arial" w:cs="Arial" w:ascii="Arial" w:hAnsi="Arial"/>
          <w:i/>
          <w:iCs/>
          <w:color w:val="FF0000"/>
          <w:lang w:val="en-GB"/>
        </w:rPr>
        <w:t xml:space="preserve">Data set Name </w:t>
      </w:r>
      <w:r>
        <w:rPr>
          <w:rStyle w:val="Style8b"/>
          <w:rFonts w:cs="Arial" w:ascii="Arial" w:hAnsi="Arial"/>
          <w:i/>
          <w:iCs/>
          <w:color w:val="FF0000"/>
          <w:lang w:val="en-GB"/>
        </w:rPr>
        <w:t>:</w:t>
      </w:r>
      <w:r>
        <w:rPr>
          <w:rStyle w:val="Style8b"/>
          <w:lang w:val="en-GB"/>
        </w:rPr>
        <w:t xml:space="preserve">  </w:t>
        <w:tab/>
        <w:t xml:space="preserve">Primary Production </w:t>
      </w:r>
      <w:r>
        <w:rPr>
          <w:rStyle w:val="Style8b"/>
          <w:i/>
          <w:iCs/>
          <w:lang w:val="en-GB"/>
        </w:rPr>
        <w:t xml:space="preserve">in situ </w:t>
      </w:r>
      <w:r>
        <w:rPr>
          <w:rStyle w:val="Style8b"/>
          <w:lang w:val="en-GB"/>
        </w:rPr>
        <w:t>(P24i)</w:t>
      </w:r>
    </w:p>
    <w:p>
      <w:pPr>
        <w:pStyle w:val="Normal"/>
        <w:rPr>
          <w:lang w:val="en-GB"/>
        </w:rPr>
      </w:pPr>
      <w:r>
        <w:rPr>
          <w:lang w:val="en-GB"/>
        </w:rPr>
        <w:br/>
      </w:r>
    </w:p>
    <w:p>
      <w:pPr>
        <w:pStyle w:val="Titre3"/>
        <w:numPr>
          <w:ilvl w:val="0"/>
          <w:numId w:val="2"/>
        </w:numPr>
        <w:pBdr>
          <w:top w:val="nil"/>
          <w:left w:val="nil"/>
          <w:bottom w:val="single" w:sz="4" w:space="1" w:color="000001"/>
          <w:right w:val="nil"/>
        </w:pBdr>
        <w:rPr/>
      </w:pPr>
      <w:r>
        <w:rPr/>
        <w:t>PROJET</w:t>
      </w:r>
      <w:r>
        <w:rPr>
          <w:rFonts w:eastAsia="Arial"/>
        </w:rPr>
        <w:t>-</w:t>
      </w:r>
      <w:r>
        <w:rPr/>
        <w:t>ETUDE</w:t>
      </w:r>
      <w:r>
        <w:rPr>
          <w:rFonts w:eastAsia="Arial"/>
        </w:rPr>
        <w:t xml:space="preserve"> </w:t>
      </w:r>
      <w:r>
        <w:rPr/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 xml:space="preserve">TITLE </w:t>
      </w:r>
      <w:r>
        <w:rPr/>
        <w:t>&amp;</w:t>
      </w:r>
      <w:r>
        <w:rPr>
          <w:rFonts w:eastAsia="Arial"/>
        </w:rPr>
        <w:t xml:space="preserve"> Chefs de projet et mission / </w:t>
      </w:r>
      <w:r>
        <w:rPr/>
        <w:t>PIs</w:t>
      </w:r>
    </w:p>
    <w:p>
      <w:pPr>
        <w:pStyle w:val="Normal"/>
        <w:ind w:left="360" w:right="0" w:hanging="0"/>
        <w:rPr/>
      </w:pPr>
      <w:r>
        <w:rPr/>
      </w:r>
    </w:p>
    <w:p>
      <w:pPr>
        <w:pStyle w:val="Normal"/>
        <w:tabs>
          <w:tab w:val="left" w:pos="3240" w:leader="none"/>
        </w:tabs>
        <w:spacing w:lineRule="auto" w:line="360"/>
        <w:rPr>
          <w:rFonts w:eastAsia="Arial" w:cs="Arial" w:ascii="Arial" w:hAnsi="Arial"/>
          <w:i/>
          <w:iCs/>
          <w:color w:val="FF0000"/>
          <w:szCs w:val="24"/>
        </w:rPr>
      </w:pPr>
      <w:r>
        <w:rPr>
          <w:rFonts w:cs="Arial" w:ascii="Arial" w:hAnsi="Arial"/>
          <w:i/>
          <w:iCs/>
          <w:color w:val="FF0000"/>
          <w:szCs w:val="24"/>
        </w:rPr>
        <w:t>Campaign</w:t>
      </w:r>
      <w:r>
        <w:rPr>
          <w:rFonts w:eastAsia="Arial" w:cs="Arial" w:ascii="Arial" w:hAnsi="Arial"/>
          <w:i/>
          <w:iCs/>
          <w:color w:val="FF0000"/>
          <w:szCs w:val="24"/>
        </w:rPr>
        <w:t xml:space="preserve">  </w:t>
      </w:r>
      <w:r>
        <w:rPr>
          <w:rFonts w:cs="Arial" w:ascii="Arial" w:hAnsi="Arial"/>
          <w:i/>
          <w:iCs/>
          <w:color w:val="FF0000"/>
          <w:szCs w:val="24"/>
        </w:rPr>
        <w:t>NAME</w:t>
      </w:r>
      <w:r>
        <w:rPr>
          <w:rFonts w:eastAsia="Arial" w:cs="Arial" w:ascii="Arial" w:hAnsi="Arial"/>
          <w:i/>
          <w:iCs/>
          <w:color w:val="FF0000"/>
          <w:szCs w:val="24"/>
        </w:rPr>
        <w:t xml:space="preserve"> </w:t>
      </w:r>
      <w:r>
        <w:rPr>
          <w:rFonts w:cs="Arial" w:ascii="Arial" w:hAnsi="Arial"/>
          <w:color w:val="000000"/>
          <w:szCs w:val="24"/>
        </w:rPr>
        <w:t>:</w:t>
      </w:r>
      <w:r>
        <w:rPr>
          <w:rFonts w:eastAsia="Arial" w:cs="Arial" w:ascii="Arial" w:hAnsi="Arial"/>
          <w:color w:val="000000"/>
          <w:szCs w:val="24"/>
        </w:rPr>
        <w:t xml:space="preserve"> </w:t>
      </w:r>
      <w:r>
        <w:rPr>
          <w:rFonts w:eastAsia="Arial" w:cs="Arial" w:ascii="Arial" w:hAnsi="Arial"/>
          <w:szCs w:val="24"/>
        </w:rPr>
        <w:t xml:space="preserve">OUTPACE  </w:t>
      </w:r>
      <w:r>
        <w:rPr>
          <w:rFonts w:eastAsia="Arial" w:cs="Arial" w:ascii="Arial" w:hAnsi="Arial"/>
          <w:color w:val="000000"/>
          <w:szCs w:val="24"/>
        </w:rPr>
        <w:tab/>
        <w:tab/>
      </w:r>
      <w:r>
        <w:rPr>
          <w:rFonts w:eastAsia="Arial" w:cs="Arial" w:ascii="Arial" w:hAnsi="Arial"/>
          <w:i/>
          <w:iCs/>
          <w:color w:val="FF0000"/>
          <w:szCs w:val="24"/>
        </w:rPr>
        <w:t>LEG :</w:t>
      </w:r>
    </w:p>
    <w:p>
      <w:pPr>
        <w:pStyle w:val="Normal"/>
        <w:tabs>
          <w:tab w:val="left" w:pos="3240" w:leader="none"/>
        </w:tabs>
        <w:spacing w:lineRule="auto" w:line="360"/>
        <w:rPr>
          <w:rFonts w:eastAsia="Arial" w:cs="Arial" w:ascii="Arial" w:hAnsi="Arial"/>
          <w:i/>
          <w:iCs/>
          <w:szCs w:val="24"/>
        </w:rPr>
      </w:pPr>
      <w:r>
        <w:rPr>
          <w:rFonts w:eastAsia="Arial" w:cs="Arial" w:ascii="Arial" w:hAnsi="Arial"/>
          <w:i/>
          <w:iCs/>
          <w:color w:val="FF0000"/>
          <w:szCs w:val="24"/>
        </w:rPr>
        <w:t>Date</w:t>
      </w:r>
      <w:r>
        <w:rPr>
          <w:rFonts w:eastAsia="Arial" w:cs="Arial" w:ascii="Arial" w:hAnsi="Arial"/>
          <w:color w:val="000000"/>
          <w:szCs w:val="24"/>
        </w:rPr>
        <w:t xml:space="preserve"> </w:t>
      </w:r>
      <w:r>
        <w:rPr>
          <w:rFonts w:eastAsia="Arial" w:cs="Arial" w:ascii="Arial" w:hAnsi="Arial"/>
          <w:i/>
          <w:iCs/>
          <w:color w:val="FF0000"/>
          <w:szCs w:val="24"/>
        </w:rPr>
        <w:t xml:space="preserve">begin : </w:t>
      </w:r>
      <w:r>
        <w:rPr>
          <w:rFonts w:eastAsia="Arial" w:cs="Arial" w:ascii="Arial" w:hAnsi="Arial"/>
          <w:i/>
          <w:iCs/>
          <w:szCs w:val="24"/>
        </w:rPr>
        <w:t>18/02/2015</w:t>
      </w:r>
    </w:p>
    <w:p>
      <w:pPr>
        <w:pStyle w:val="Normal"/>
        <w:tabs>
          <w:tab w:val="left" w:pos="3240" w:leader="none"/>
        </w:tabs>
        <w:spacing w:lineRule="auto" w:line="360"/>
        <w:rPr>
          <w:rFonts w:eastAsia="Arial" w:cs="Arial" w:ascii="Arial" w:hAnsi="Arial"/>
          <w:i/>
          <w:iCs/>
          <w:szCs w:val="24"/>
        </w:rPr>
      </w:pPr>
      <w:r>
        <w:rPr>
          <w:rFonts w:eastAsia="Arial" w:cs="Arial" w:ascii="Arial" w:hAnsi="Arial"/>
          <w:i/>
          <w:iCs/>
          <w:color w:val="FF0000"/>
          <w:szCs w:val="24"/>
        </w:rPr>
        <w:t xml:space="preserve">Date end : </w:t>
      </w:r>
      <w:r>
        <w:rPr>
          <w:rFonts w:eastAsia="Arial" w:cs="Arial" w:ascii="Arial" w:hAnsi="Arial"/>
          <w:i/>
          <w:iCs/>
          <w:szCs w:val="24"/>
        </w:rPr>
        <w:t>03/04/2015</w:t>
      </w:r>
    </w:p>
    <w:p>
      <w:pPr>
        <w:pStyle w:val="Normal"/>
        <w:tabs>
          <w:tab w:val="left" w:pos="3240" w:leader="none"/>
        </w:tabs>
        <w:spacing w:lineRule="auto" w:line="360"/>
        <w:rPr>
          <w:rFonts w:cs="Arial" w:ascii="Arial" w:hAnsi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360"/>
        <w:rPr>
          <w:rFonts w:eastAsia="Arial" w:cs="Arial" w:ascii="Arial" w:hAnsi="Arial"/>
          <w:color w:val="000000"/>
          <w:szCs w:val="24"/>
        </w:rPr>
      </w:pPr>
      <w:r>
        <w:rPr>
          <w:rFonts w:cs="Arial" w:ascii="Arial" w:hAnsi="Arial"/>
          <w:i/>
          <w:iCs/>
          <w:color w:val="FF0000"/>
          <w:szCs w:val="24"/>
        </w:rPr>
        <w:t>Chiefs</w:t>
      </w:r>
      <w:r>
        <w:rPr>
          <w:rFonts w:eastAsia="Arial" w:cs="Arial" w:ascii="Arial" w:hAnsi="Arial"/>
          <w:i/>
          <w:iCs/>
          <w:color w:val="FF0000"/>
          <w:szCs w:val="24"/>
        </w:rPr>
        <w:t xml:space="preserve"> </w:t>
      </w:r>
      <w:r>
        <w:rPr>
          <w:rFonts w:cs="Arial" w:ascii="Arial" w:hAnsi="Arial"/>
          <w:i/>
          <w:iCs/>
          <w:color w:val="FF0000"/>
          <w:szCs w:val="24"/>
        </w:rPr>
        <w:t>Scientist</w:t>
      </w:r>
      <w:r>
        <w:rPr>
          <w:rFonts w:cs="Arial" w:ascii="Arial" w:hAnsi="Arial"/>
          <w:color w:val="000000"/>
          <w:szCs w:val="24"/>
        </w:rPr>
        <w:t>: Thierry Moutin</w:t>
      </w:r>
      <w:r>
        <w:rPr>
          <w:rFonts w:eastAsia="Arial" w:cs="Arial" w:ascii="Arial" w:hAnsi="Arial"/>
          <w:color w:val="000000"/>
          <w:szCs w:val="24"/>
        </w:rPr>
        <w:t xml:space="preserve"> &amp; Sophie Bonnet</w:t>
      </w:r>
    </w:p>
    <w:p>
      <w:pPr>
        <w:pStyle w:val="Texteprformat"/>
        <w:rPr>
          <w:rFonts w:cs="Arial" w:ascii="Arial" w:hAnsi="Arial"/>
          <w:i/>
          <w:iCs/>
          <w:color w:val="000000"/>
          <w:sz w:val="24"/>
          <w:szCs w:val="24"/>
        </w:rPr>
      </w:pPr>
      <w:r>
        <w:rPr>
          <w:rFonts w:cs="Arial" w:ascii="Arial" w:hAnsi="Arial"/>
          <w:i/>
          <w:iCs/>
          <w:color w:val="FF0000"/>
          <w:sz w:val="24"/>
          <w:szCs w:val="24"/>
        </w:rPr>
        <w:t>Address :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i/>
          <w:iCs/>
          <w:color w:val="000000"/>
          <w:sz w:val="24"/>
          <w:szCs w:val="24"/>
        </w:rPr>
        <w:t xml:space="preserve">M.I.O. Institut Méditerranéen d’Océanologie - UMR 7294 </w:t>
        <w:br/>
        <w:t xml:space="preserve">OSU Institut Pythéas, Campus de Luminy, Bâtiment Méditerranée </w:t>
        <w:br/>
        <w:t>13288 MARSEILLE cedex 09, FRANCE</w:t>
      </w:r>
    </w:p>
    <w:p>
      <w:pPr>
        <w:pStyle w:val="Texteprformat"/>
        <w:rPr>
          <w:rFonts w:eastAsia="Times New Roman" w:cs="Arial" w:ascii="Arial" w:hAnsi="Arial"/>
          <w:i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  <w:t xml:space="preserve">&amp; </w:t>
      </w:r>
      <w:r>
        <w:rPr>
          <w:rFonts w:cs="Arial" w:ascii="Arial" w:hAnsi="Arial"/>
          <w:i/>
          <w:iCs/>
          <w:color w:val="000000"/>
          <w:sz w:val="24"/>
          <w:szCs w:val="24"/>
        </w:rPr>
        <w:t>M.I.O. Institut Méditerranéen d’Océanologie</w:t>
      </w:r>
      <w:r>
        <w:rPr>
          <w:rFonts w:eastAsia="Times New Roman" w:cs="Arial" w:ascii="Arial" w:hAnsi="Arial"/>
          <w:i/>
          <w:color w:val="000000"/>
          <w:sz w:val="24"/>
          <w:szCs w:val="24"/>
        </w:rPr>
        <w:t xml:space="preserve"> - IRD/CNRS/Aix-Marseille University</w:t>
      </w:r>
    </w:p>
    <w:p>
      <w:pPr>
        <w:pStyle w:val="Texteprformat"/>
        <w:rPr>
          <w:rFonts w:eastAsia="Times New Roman" w:cs="Arial" w:ascii="Arial" w:hAnsi="Arial"/>
          <w:i/>
          <w:color w:val="000000"/>
          <w:sz w:val="24"/>
          <w:szCs w:val="24"/>
        </w:rPr>
      </w:pPr>
      <w:r>
        <w:rPr>
          <w:rFonts w:eastAsia="Times New Roman" w:cs="Arial" w:ascii="Arial" w:hAnsi="Arial"/>
          <w:i/>
          <w:color w:val="000000"/>
          <w:sz w:val="24"/>
          <w:szCs w:val="24"/>
        </w:rPr>
        <w:t>IRD Noumea, 101 Promenade R. Laroque, BP A5, 98 848 Nouméa Cedex</w:t>
      </w:r>
    </w:p>
    <w:p>
      <w:pPr>
        <w:pStyle w:val="Texteprformat"/>
        <w:rPr>
          <w:rFonts w:eastAsia="Times New Roman" w:cs="Arial" w:ascii="Arial" w:hAnsi="Arial"/>
          <w:i/>
          <w:color w:val="000000"/>
          <w:sz w:val="24"/>
          <w:szCs w:val="24"/>
          <w:lang w:val="en-US"/>
        </w:rPr>
      </w:pPr>
      <w:r>
        <w:rPr>
          <w:rFonts w:eastAsia="Times New Roman" w:cs="Arial" w:ascii="Arial" w:hAnsi="Arial"/>
          <w:i/>
          <w:color w:val="000000"/>
          <w:sz w:val="24"/>
          <w:szCs w:val="24"/>
          <w:lang w:val="en-US"/>
        </w:rPr>
        <w:t>NEW CALEDONIA</w:t>
      </w:r>
    </w:p>
    <w:p>
      <w:pPr>
        <w:pStyle w:val="Texteprformat"/>
        <w:rPr>
          <w:rFonts w:eastAsia="Arial" w:cs="Arial" w:ascii="Arial" w:hAnsi="Arial"/>
          <w:color w:val="000000"/>
          <w:sz w:val="24"/>
          <w:szCs w:val="24"/>
          <w:lang w:val="en-US"/>
        </w:rPr>
      </w:pPr>
      <w:r>
        <w:rPr>
          <w:rFonts w:eastAsia="Times New Roman" w:cs="Arial" w:ascii="Arial" w:hAnsi="Arial"/>
          <w:color w:val="000000"/>
          <w:sz w:val="24"/>
          <w:szCs w:val="24"/>
          <w:lang w:val="en-US"/>
        </w:rPr>
        <w:br/>
      </w:r>
      <w:r>
        <w:rPr>
          <w:rFonts w:cs="Arial" w:ascii="Arial" w:hAnsi="Arial"/>
          <w:i/>
          <w:iCs/>
          <w:color w:val="FF0000"/>
          <w:sz w:val="24"/>
          <w:szCs w:val="24"/>
          <w:lang w:val="en-US"/>
        </w:rPr>
        <w:t>Chief</w:t>
      </w:r>
      <w:r>
        <w:rPr>
          <w:rFonts w:eastAsia="Arial" w:cs="Arial" w:ascii="Arial" w:hAnsi="Arial"/>
          <w:i/>
          <w:iCs/>
          <w:color w:val="FF0000"/>
          <w:sz w:val="24"/>
          <w:szCs w:val="24"/>
          <w:lang w:val="en-US"/>
        </w:rPr>
        <w:t xml:space="preserve"> </w:t>
      </w:r>
      <w:r>
        <w:rPr>
          <w:rFonts w:cs="Arial" w:ascii="Arial" w:hAnsi="Arial"/>
          <w:i/>
          <w:iCs/>
          <w:color w:val="FF0000"/>
          <w:sz w:val="24"/>
          <w:szCs w:val="24"/>
          <w:lang w:val="en-US"/>
        </w:rPr>
        <w:t>Mission </w:t>
      </w:r>
      <w:r>
        <w:rPr>
          <w:rFonts w:cs="Arial" w:ascii="Arial" w:hAnsi="Arial"/>
          <w:sz w:val="24"/>
          <w:szCs w:val="24"/>
          <w:lang w:val="en-US"/>
        </w:rPr>
        <w:t>:</w:t>
      </w:r>
      <w:r>
        <w:rPr>
          <w:rFonts w:eastAsia="Arial" w:cs="Arial" w:ascii="Arial" w:hAnsi="Arial"/>
          <w:sz w:val="24"/>
          <w:szCs w:val="24"/>
          <w:lang w:val="en-US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  <w:lang w:val="en-US"/>
        </w:rPr>
        <w:t>Thierry Moutin</w:t>
      </w:r>
    </w:p>
    <w:p>
      <w:pPr>
        <w:pStyle w:val="Corpsdetexte"/>
        <w:jc w:val="left"/>
        <w:rPr>
          <w:rFonts w:cs="Arial" w:ascii="Arial" w:hAnsi="Arial"/>
          <w:b w:val="false"/>
          <w:color w:val="000000"/>
          <w:szCs w:val="24"/>
        </w:rPr>
      </w:pPr>
      <w:r>
        <w:rPr>
          <w:rFonts w:cs="Arial" w:ascii="Arial" w:hAnsi="Arial"/>
          <w:b w:val="false"/>
          <w:i/>
          <w:iCs/>
          <w:color w:val="FF0000"/>
          <w:szCs w:val="24"/>
        </w:rPr>
        <w:t xml:space="preserve">Address : </w:t>
      </w:r>
      <w:r>
        <w:rPr>
          <w:rFonts w:cs="Arial" w:ascii="Arial" w:hAnsi="Arial"/>
          <w:b w:val="false"/>
          <w:i/>
          <w:iCs/>
          <w:color w:val="000000"/>
          <w:szCs w:val="24"/>
        </w:rPr>
        <w:t xml:space="preserve">M.I.O. Institut Méditerranéen d’Océanologie - UMR 7294 </w:t>
        <w:br/>
        <w:t xml:space="preserve">OSU Institut Pythéas, Campus de Luminy, Bâtiment Méditerranée </w:t>
        <w:br/>
        <w:t>13288 MARSEILLE cedex 09, France</w:t>
      </w:r>
      <w:r>
        <w:rPr>
          <w:rFonts w:cs="Arial" w:ascii="Arial" w:hAnsi="Arial"/>
          <w:b w:val="false"/>
          <w:color w:val="000000"/>
          <w:szCs w:val="24"/>
        </w:rPr>
        <w:tab/>
      </w:r>
    </w:p>
    <w:p>
      <w:pPr>
        <w:pStyle w:val="Corpsdetexte"/>
        <w:spacing w:before="0" w:after="283"/>
        <w:rPr>
          <w:rFonts w:cs="Arial" w:ascii="Arial" w:hAnsi="Arial"/>
          <w:b w:val="false"/>
        </w:rPr>
      </w:pPr>
      <w:r>
        <w:rPr>
          <w:rFonts w:cs="Arial" w:ascii="Arial" w:hAnsi="Arial"/>
          <w:b w:val="false"/>
        </w:rPr>
        <w:tab/>
        <w:tab/>
      </w:r>
    </w:p>
    <w:p>
      <w:pPr>
        <w:pStyle w:val="Titre3"/>
        <w:numPr>
          <w:ilvl w:val="0"/>
          <w:numId w:val="2"/>
        </w:numPr>
        <w:pBdr>
          <w:top w:val="nil"/>
          <w:left w:val="nil"/>
          <w:bottom w:val="single" w:sz="4" w:space="1" w:color="000001"/>
          <w:right w:val="nil"/>
        </w:pBdr>
        <w:rPr>
          <w:rFonts w:eastAsia="Arial"/>
          <w:lang w:val="en-GB"/>
        </w:rPr>
      </w:pPr>
      <w:r>
        <w:rPr>
          <w:lang w:val="en-GB"/>
        </w:rPr>
        <w:t>ECHANTILLONNAGE ET OPERATIONS A LA MER / SAMPLING METHOD AND OPERATIONS</w:t>
      </w:r>
      <w:r>
        <w:rPr>
          <w:rFonts w:eastAsia="Arial"/>
          <w:lang w:val="en-GB"/>
        </w:rPr>
        <w:t xml:space="preserve"> AT SEA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rFonts w:eastAsia="Arial" w:cs="Arial" w:ascii="Arial" w:hAnsi="Arial"/>
          <w:color w:val="000000"/>
        </w:rPr>
      </w:pPr>
      <w:r>
        <w:rPr>
          <w:rFonts w:cs="Arial" w:ascii="Arial" w:hAnsi="Arial"/>
          <w:i/>
          <w:iCs/>
          <w:color w:val="FF0000"/>
        </w:rPr>
        <w:t>Sampling</w:t>
      </w:r>
      <w:r>
        <w:rPr>
          <w:rFonts w:eastAsia="Arial" w:cs="Arial" w:ascii="Arial" w:hAnsi="Arial"/>
          <w:i/>
          <w:iCs/>
          <w:color w:val="FF0000"/>
        </w:rPr>
        <w:t xml:space="preserve"> </w:t>
      </w:r>
      <w:r>
        <w:rPr>
          <w:rFonts w:cs="Arial" w:ascii="Arial" w:hAnsi="Arial"/>
          <w:i/>
          <w:iCs/>
          <w:color w:val="FF0000"/>
        </w:rPr>
        <w:t>method :</w:t>
      </w:r>
      <w:r>
        <w:rPr>
          <w:rFonts w:eastAsia="Arial" w:cs="Arial" w:ascii="Arial" w:hAnsi="Arial"/>
          <w:i/>
          <w:iCs/>
          <w:color w:val="FF0000"/>
        </w:rPr>
        <w:t xml:space="preserve"> </w:t>
      </w:r>
      <w:r>
        <w:rPr>
          <w:rFonts w:eastAsia="Arial" w:cs="Arial" w:ascii="Arial" w:hAnsi="Arial"/>
          <w:color w:val="000000"/>
        </w:rPr>
        <w:t xml:space="preserve">Rosette sampling + </w:t>
      </w:r>
      <w:r>
        <w:rPr>
          <w:rFonts w:eastAsia="Arial" w:cs="Arial" w:ascii="Arial" w:hAnsi="Arial"/>
          <w:i/>
          <w:iCs/>
          <w:color w:val="000000"/>
        </w:rPr>
        <w:t xml:space="preserve">in situ </w:t>
      </w:r>
      <w:r>
        <w:rPr>
          <w:rFonts w:eastAsia="Arial" w:cs="Arial" w:ascii="Arial" w:hAnsi="Arial"/>
          <w:color w:val="000000"/>
        </w:rPr>
        <w:t xml:space="preserve">incubation for 24h </w:t>
      </w:r>
    </w:p>
    <w:p>
      <w:pPr>
        <w:pStyle w:val="Normal"/>
        <w:rPr>
          <w:rFonts w:cs="Arial" w:ascii="Arial" w:hAnsi="Arial"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rPr>
          <w:rFonts w:eastAsia="Arial" w:cs="Arial" w:ascii="Arial" w:hAnsi="Arial"/>
          <w:i/>
          <w:iCs/>
          <w:lang w:val="en-GB"/>
        </w:rPr>
      </w:pPr>
      <w:r>
        <w:rPr>
          <w:rFonts w:cs="Arial" w:ascii="Arial" w:hAnsi="Arial"/>
          <w:i/>
          <w:iCs/>
          <w:color w:val="FF0000"/>
          <w:lang w:val="en-GB"/>
        </w:rPr>
        <w:t>Station</w:t>
      </w:r>
      <w:r>
        <w:rPr>
          <w:rFonts w:eastAsia="Arial" w:cs="Arial" w:ascii="Arial" w:hAnsi="Arial"/>
          <w:i/>
          <w:iCs/>
          <w:color w:val="FF0000"/>
          <w:lang w:val="en-GB"/>
        </w:rPr>
        <w:t xml:space="preserve"> </w:t>
      </w:r>
      <w:r>
        <w:rPr>
          <w:rFonts w:cs="Arial" w:ascii="Arial" w:hAnsi="Arial"/>
          <w:i/>
          <w:iCs/>
          <w:color w:val="FF0000"/>
          <w:lang w:val="en-GB"/>
        </w:rPr>
        <w:t>number-Cast</w:t>
      </w:r>
      <w:r>
        <w:rPr>
          <w:rFonts w:eastAsia="Arial" w:cs="Arial" w:ascii="Arial" w:hAnsi="Arial"/>
          <w:i/>
          <w:iCs/>
          <w:color w:val="FF0000"/>
          <w:lang w:val="en-GB"/>
        </w:rPr>
        <w:t xml:space="preserve"> </w:t>
      </w:r>
      <w:r>
        <w:rPr>
          <w:rFonts w:cs="Arial" w:ascii="Arial" w:hAnsi="Arial"/>
          <w:i/>
          <w:iCs/>
          <w:color w:val="FF0000"/>
          <w:lang w:val="en-GB"/>
        </w:rPr>
        <w:t>number</w:t>
      </w:r>
      <w:r>
        <w:rPr>
          <w:rFonts w:eastAsia="Arial" w:cs="Arial" w:ascii="Arial" w:hAnsi="Arial"/>
          <w:i/>
          <w:iCs/>
          <w:color w:val="FF0000"/>
          <w:lang w:val="en-GB"/>
        </w:rPr>
        <w:t xml:space="preserve"> </w:t>
      </w:r>
      <w:r>
        <w:rPr>
          <w:rFonts w:cs="Arial" w:ascii="Arial" w:hAnsi="Arial"/>
          <w:i/>
          <w:iCs/>
          <w:color w:val="FF0000"/>
          <w:lang w:val="en-GB"/>
        </w:rPr>
        <w:t>:</w:t>
      </w:r>
      <w:r>
        <w:rPr>
          <w:rFonts w:eastAsia="Arial" w:cs="Arial" w:ascii="Arial" w:hAnsi="Arial"/>
          <w:i/>
          <w:iCs/>
          <w:lang w:val="en-GB"/>
        </w:rPr>
        <w:t xml:space="preserve">  </w:t>
      </w:r>
    </w:p>
    <w:p>
      <w:pPr>
        <w:pStyle w:val="Normal"/>
        <w:rPr>
          <w:rFonts w:cs="Arial" w:ascii="Arial" w:hAnsi="Arial"/>
          <w:i/>
          <w:iCs/>
          <w:lang w:val="en-GB"/>
        </w:rPr>
      </w:pPr>
      <w:r>
        <w:rPr>
          <w:rFonts w:cs="Arial" w:ascii="Arial" w:hAnsi="Arial"/>
          <w:i/>
          <w:iCs/>
          <w:lang w:val="en-GB"/>
        </w:rPr>
      </w:r>
    </w:p>
    <w:tbl>
      <w:tblPr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039"/>
        <w:gridCol w:w="5110"/>
      </w:tblGrid>
      <w:tr>
        <w:trPr>
          <w:cantSplit w:val="false"/>
        </w:trPr>
        <w:tc>
          <w:tcPr>
            <w:tcW w:w="2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Station Number</w:t>
            </w:r>
          </w:p>
        </w:tc>
        <w:tc>
          <w:tcPr>
            <w:tcW w:w="5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Sampled Cast Number</w:t>
            </w:r>
          </w:p>
        </w:tc>
      </w:tr>
      <w:tr>
        <w:trPr>
          <w:cantSplit w:val="false"/>
        </w:trPr>
        <w:tc>
          <w:tcPr>
            <w:tcW w:w="203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eastAsia="Arial" w:cs="Arial" w:ascii="Arial" w:hAnsi="Arial"/>
                <w:lang w:val="en-GB"/>
              </w:rPr>
            </w:pPr>
            <w:r>
              <w:rPr>
                <w:rFonts w:eastAsia="Arial" w:cs="Arial" w:ascii="Arial" w:hAnsi="Arial"/>
                <w:lang w:val="en-GB"/>
              </w:rPr>
              <w:t>LDA – D1</w:t>
            </w:r>
          </w:p>
        </w:tc>
        <w:tc>
          <w:tcPr>
            <w:tcW w:w="511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eastAsia="Arial" w:cs="Arial" w:ascii="Arial" w:hAnsi="Arial"/>
                <w:i/>
                <w:iCs/>
                <w:lang w:val="en-GB"/>
              </w:rPr>
            </w:pPr>
            <w:r>
              <w:rPr>
                <w:rFonts w:eastAsia="Arial" w:cs="Arial" w:ascii="Arial" w:hAnsi="Arial"/>
                <w:i/>
                <w:iCs/>
                <w:lang w:val="en-GB"/>
              </w:rPr>
              <w:t>OUT-024</w:t>
            </w:r>
          </w:p>
        </w:tc>
      </w:tr>
      <w:tr>
        <w:trPr>
          <w:cantSplit w:val="false"/>
        </w:trPr>
        <w:tc>
          <w:tcPr>
            <w:tcW w:w="203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eastAsia="Arial" w:cs="Arial" w:ascii="Arial" w:hAnsi="Arial"/>
                <w:lang w:val="en-GB"/>
              </w:rPr>
            </w:pPr>
            <w:r>
              <w:rPr>
                <w:rFonts w:eastAsia="Arial" w:cs="Arial" w:ascii="Arial" w:hAnsi="Arial"/>
                <w:lang w:val="en-GB"/>
              </w:rPr>
              <w:t>LDA – D3</w:t>
            </w:r>
          </w:p>
        </w:tc>
        <w:tc>
          <w:tcPr>
            <w:tcW w:w="511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OUT-039</w:t>
            </w:r>
          </w:p>
        </w:tc>
      </w:tr>
      <w:tr>
        <w:trPr>
          <w:cantSplit w:val="false"/>
        </w:trPr>
        <w:tc>
          <w:tcPr>
            <w:tcW w:w="203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LDA - D5</w:t>
            </w:r>
          </w:p>
        </w:tc>
        <w:tc>
          <w:tcPr>
            <w:tcW w:w="511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OUT-056</w:t>
            </w:r>
          </w:p>
        </w:tc>
      </w:tr>
      <w:tr>
        <w:trPr>
          <w:cantSplit w:val="false"/>
        </w:trPr>
        <w:tc>
          <w:tcPr>
            <w:tcW w:w="203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LDB – D1 </w:t>
            </w:r>
          </w:p>
        </w:tc>
        <w:tc>
          <w:tcPr>
            <w:tcW w:w="511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OUT-106</w:t>
            </w:r>
          </w:p>
        </w:tc>
      </w:tr>
      <w:tr>
        <w:trPr>
          <w:cantSplit w:val="false"/>
        </w:trPr>
        <w:tc>
          <w:tcPr>
            <w:tcW w:w="203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LDB - D3</w:t>
            </w:r>
          </w:p>
        </w:tc>
        <w:tc>
          <w:tcPr>
            <w:tcW w:w="511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OUT-124</w:t>
            </w:r>
          </w:p>
        </w:tc>
      </w:tr>
      <w:tr>
        <w:trPr>
          <w:cantSplit w:val="false"/>
        </w:trPr>
        <w:tc>
          <w:tcPr>
            <w:tcW w:w="203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LDB – D5</w:t>
            </w:r>
          </w:p>
        </w:tc>
        <w:tc>
          <w:tcPr>
            <w:tcW w:w="511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OUT-141</w:t>
            </w:r>
          </w:p>
        </w:tc>
      </w:tr>
      <w:tr>
        <w:trPr>
          <w:cantSplit w:val="false"/>
        </w:trPr>
        <w:tc>
          <w:tcPr>
            <w:tcW w:w="203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LDC – D1</w:t>
            </w:r>
          </w:p>
        </w:tc>
        <w:tc>
          <w:tcPr>
            <w:tcW w:w="511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OUT-155</w:t>
            </w:r>
          </w:p>
        </w:tc>
      </w:tr>
      <w:tr>
        <w:trPr>
          <w:cantSplit w:val="false"/>
        </w:trPr>
        <w:tc>
          <w:tcPr>
            <w:tcW w:w="203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LDC - D3</w:t>
            </w:r>
          </w:p>
        </w:tc>
        <w:tc>
          <w:tcPr>
            <w:tcW w:w="511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OUT-172</w:t>
            </w:r>
          </w:p>
        </w:tc>
      </w:tr>
      <w:tr>
        <w:trPr>
          <w:cantSplit w:val="false"/>
        </w:trPr>
        <w:tc>
          <w:tcPr>
            <w:tcW w:w="203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LDC – D5</w:t>
            </w:r>
          </w:p>
        </w:tc>
        <w:tc>
          <w:tcPr>
            <w:tcW w:w="511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OUT-189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cs="Arial" w:ascii="Arial" w:hAnsi="Arial"/>
          <w:b/>
          <w:bCs/>
        </w:rPr>
      </w:pPr>
      <w:r>
        <w:rPr>
          <w:rFonts w:cs="Arial" w:ascii="Arial" w:hAnsi="Arial"/>
          <w:i/>
          <w:iCs/>
          <w:color w:val="FF0000"/>
        </w:rPr>
        <w:t>Operation</w:t>
      </w:r>
      <w:r>
        <w:rPr>
          <w:rFonts w:eastAsia="Arial" w:cs="Arial" w:ascii="Arial" w:hAnsi="Arial"/>
          <w:i/>
          <w:iCs/>
          <w:color w:val="FF0000"/>
        </w:rPr>
        <w:t xml:space="preserve"> </w:t>
      </w:r>
      <w:r>
        <w:rPr>
          <w:rFonts w:cs="Arial" w:ascii="Arial" w:hAnsi="Arial"/>
          <w:i/>
          <w:iCs/>
          <w:color w:val="FF0000"/>
        </w:rPr>
        <w:t xml:space="preserve">code : </w:t>
      </w:r>
      <w:r>
        <w:rPr>
          <w:rFonts w:cs="Arial" w:ascii="Arial" w:hAnsi="Arial"/>
          <w:b/>
          <w:bCs/>
        </w:rPr>
        <w:t>P24i</w:t>
      </w:r>
    </w:p>
    <w:p>
      <w:pPr>
        <w:pStyle w:val="Titre3"/>
        <w:numPr>
          <w:ilvl w:val="0"/>
          <w:numId w:val="2"/>
        </w:numPr>
        <w:pBdr>
          <w:top w:val="nil"/>
          <w:left w:val="nil"/>
          <w:bottom w:val="single" w:sz="4" w:space="1" w:color="000001"/>
          <w:right w:val="nil"/>
        </w:pBdr>
        <w:rPr>
          <w:i/>
          <w:iCs/>
        </w:rPr>
      </w:pPr>
      <w:r>
        <w:rPr/>
        <w:t>RESPONSABLE</w:t>
      </w:r>
      <w:r>
        <w:rPr>
          <w:rFonts w:eastAsia="Arial"/>
        </w:rPr>
        <w:t xml:space="preserve"> </w:t>
      </w:r>
      <w:r>
        <w:rPr/>
        <w:t>SCIENTIFIQUE</w:t>
      </w:r>
      <w:r>
        <w:rPr>
          <w:rFonts w:eastAsia="Arial"/>
        </w:rPr>
        <w:t xml:space="preserve"> </w:t>
      </w:r>
      <w:r>
        <w:rPr/>
        <w:t>du</w:t>
      </w:r>
      <w:r>
        <w:rPr>
          <w:rFonts w:eastAsia="Arial"/>
        </w:rPr>
        <w:t xml:space="preserve"> </w:t>
      </w:r>
      <w:r>
        <w:rPr/>
        <w:t>paramètre</w:t>
      </w:r>
      <w:r>
        <w:rPr>
          <w:rFonts w:eastAsia="Arial"/>
        </w:rPr>
        <w:t xml:space="preserve"> </w:t>
      </w:r>
      <w:r>
        <w:rPr/>
        <w:t>/</w:t>
      </w:r>
      <w:r>
        <w:rPr>
          <w:rFonts w:eastAsia="Arial"/>
        </w:rPr>
        <w:t xml:space="preserve"> </w:t>
      </w:r>
      <w:r>
        <w:rPr>
          <w:i/>
          <w:iCs/>
        </w:rPr>
        <w:t>PI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parameter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pict>
          <v:rect fillcolor="#FFFFFF" stroked="f" strokeweight="0pt" style="position:absolute;width:485.45pt;height:114.4pt;mso-wrap-distance-left:0pt;mso-wrap-distance-right:7.05pt;mso-wrap-distance-top:0pt;mso-wrap-distance-bottom:0pt;margin-top:21.1pt;margin-left:-3.7pt">
            <v:fill opacity="0f"/>
            <v:textbox inset="0in,0in,0in,0in">
              <w:txbxContent>
                <w:tbl>
                  <w:tblPr>
                    <w:jc w:val="left"/>
                    <w:tblInd w:w="70" w:type="dxa"/>
                    <w:tblBorders>
                      <w:top w:val="dotted" w:sz="4" w:space="0" w:color="000001"/>
                      <w:left w:val="dotted" w:sz="4" w:space="0" w:color="000001"/>
                      <w:bottom w:val="dotted" w:sz="4" w:space="0" w:color="000001"/>
                      <w:insideH w:val="dotted" w:sz="4" w:space="0" w:color="000001"/>
                      <w:right w:val="nil"/>
                      <w:insideV w:val="nil"/>
                    </w:tblBorders>
                    <w:tblCellMar>
                      <w:top w:w="0" w:type="dxa"/>
                      <w:left w:w="65" w:type="dxa"/>
                      <w:bottom w:w="0" w:type="dxa"/>
                      <w:right w:w="70" w:type="dxa"/>
                    </w:tblCellMar>
                  </w:tblPr>
                  <w:tblGrid>
                    <w:gridCol w:w="1345"/>
                    <w:gridCol w:w="3018"/>
                    <w:gridCol w:w="2324"/>
                    <w:gridCol w:w="1245"/>
                    <w:gridCol w:w="1883"/>
                  </w:tblGrid>
                  <w:tr>
                    <w:trPr>
                      <w:cantSplit w:val="false"/>
                    </w:trPr>
                    <w:tc>
                      <w:tcPr>
                        <w:tcW w:w="1345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color w:val="FF0000"/>
                            <w:sz w:val="20"/>
                            <w:lang w:val="de-DE"/>
                          </w:rPr>
                        </w:pPr>
                        <w:r>
                          <w:rPr>
                            <w:bCs w:val="false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r>
                          <w:rPr>
                            <w:rFonts w:eastAsia="Arial"/>
                            <w:bCs w:val="false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false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>
                        <w:pPr>
                          <w:pStyle w:val="Contenudecadre"/>
                          <w:rPr>
                            <w:rFonts w:cs="Arial" w:ascii="Arial" w:hAnsi="Arial"/>
                            <w:i/>
                            <w:iCs/>
                            <w:color w:val="FF0000"/>
                            <w:lang w:val="de-DE"/>
                          </w:rPr>
                        </w:pPr>
                        <w:r>
                          <w:rPr>
                            <w:rFonts w:cs="Arial" w:ascii="Arial" w:hAnsi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</w:p>
                    </w:tc>
                    <w:tc>
                      <w:tcPr>
                        <w:tcW w:w="3018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rFonts w:eastAsia="Arial"/>
                            <w:bCs w:val="false"/>
                            <w:sz w:val="20"/>
                            <w:lang w:val="de-DE"/>
                          </w:rPr>
                        </w:pPr>
                        <w:r>
                          <w:rPr>
                            <w:bCs w:val="false"/>
                            <w:sz w:val="20"/>
                            <w:lang w:val="de-DE"/>
                          </w:rPr>
                          <w:t>adresse</w:t>
                        </w:r>
                        <w:r>
                          <w:rPr>
                            <w:rFonts w:eastAsia="Arial"/>
                            <w:bCs w:val="false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false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false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</w:pPr>
                        <w: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rFonts w:eastAsia="Arial"/>
                            <w:bCs w:val="false"/>
                            <w:sz w:val="20"/>
                            <w:lang w:val="en-GB"/>
                          </w:rPr>
                        </w:pPr>
                        <w:r>
                          <w:rPr>
                            <w:bCs w:val="false"/>
                            <w:sz w:val="20"/>
                            <w:lang w:val="en-GB"/>
                          </w:rPr>
                          <w:t>téléphone</w:t>
                        </w:r>
                        <w:r>
                          <w:rPr>
                            <w:rFonts w:eastAsia="Arial"/>
                            <w:bCs w:val="false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false"/>
                            <w:sz w:val="20"/>
                            <w:lang w:val="en-GB"/>
                          </w:rPr>
                          <w:t xml:space="preserve"> </w:t>
                        </w:r>
                      </w:p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</w:pPr>
                        <w: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>
                          <w:rPr>
                            <w:rFonts w:eastAsia="Arial"/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sz w:val="20"/>
                            <w:lang w:val="en-GB"/>
                          </w:rPr>
                        </w:pPr>
                        <w:r>
                          <w:rPr>
                            <w:bCs w:val="false"/>
                            <w:sz w:val="20"/>
                            <w:lang w:val="en-GB"/>
                          </w:rPr>
                          <w:t>fax</w:t>
                        </w:r>
                        <w:r>
                          <w:rPr>
                            <w:rFonts w:eastAsia="Arial"/>
                            <w:bCs w:val="false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sz w:val="20"/>
                            <w:lang w:val="en-GB"/>
                          </w:rPr>
                          <w:t>/</w:t>
                        </w:r>
                      </w:p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</w:pPr>
                        <w: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r>
                          <w:rPr>
                            <w:rFonts w:eastAsia="Arial"/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883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dotted" w:sz="4" w:space="0" w:color="000001"/>
                          <w:insideV w:val="dotted" w:sz="4" w:space="0" w:color="000001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color w:val="FF0000"/>
                            <w:sz w:val="20"/>
                            <w:lang w:val="en-GB"/>
                          </w:rPr>
                        </w:pPr>
                        <w:r>
                          <w:rPr>
                            <w:bCs w:val="false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r>
                          <w:rPr>
                            <w:rFonts w:eastAsia="Arial"/>
                            <w:bCs w:val="false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r>
                          <w:rPr>
                            <w:rFonts w:eastAsia="Arial"/>
                            <w:bCs w:val="false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r>
                          <w:rPr>
                            <w:bCs w:val="false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r>
                          <w:rPr>
                            <w:rFonts w:eastAsia="Arial"/>
                            <w:bCs w:val="false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345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rFonts w:cs="FreeMono" w:ascii="FreeMono" w:hAnsi="FreeMono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FreeMono" w:ascii="FreeMono" w:hAnsi="FreeMono"/>
                            <w:b/>
                            <w:sz w:val="18"/>
                            <w:szCs w:val="18"/>
                          </w:rPr>
                          <w:t>MOUTIN</w:t>
                        </w:r>
                      </w:p>
                    </w:tc>
                    <w:tc>
                      <w:tcPr>
                        <w:tcW w:w="3018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exteprformat"/>
                          <w:rPr>
                            <w:rFonts w:cs="FreeMono" w:ascii="FreeMono" w:hAnsi="FreeMono"/>
                            <w:sz w:val="18"/>
                            <w:szCs w:val="18"/>
                          </w:rPr>
                        </w:pPr>
                        <w:r>
                          <w:rPr>
                            <w:rFonts w:cs="FreeMono" w:ascii="FreeMono" w:hAnsi="FreeMono"/>
                            <w:sz w:val="18"/>
                            <w:szCs w:val="18"/>
                          </w:rPr>
                          <w:t>Institut Méditerranéen d’Océanologie (MIO) - UM 110</w:t>
                        </w:r>
                      </w:p>
                      <w:p>
                        <w:pPr>
                          <w:pStyle w:val="Texteprformat"/>
                          <w:rPr>
                            <w:rFonts w:cs="FreeMono" w:ascii="FreeMono" w:hAnsi="FreeMono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cs="FreeMono" w:ascii="FreeMono" w:hAnsi="FreeMono"/>
                            <w:sz w:val="18"/>
                            <w:szCs w:val="18"/>
                            <w:lang w:val="en-US"/>
                          </w:rPr>
                          <w:t>OSU-Pytheas CNRS - AMU - IRD - USTV</w:t>
                        </w:r>
                      </w:p>
                      <w:p>
                        <w:pPr>
                          <w:pStyle w:val="Texteprformat"/>
                          <w:rPr>
                            <w:rFonts w:cs="FreeMono" w:ascii="FreeMono" w:hAnsi="FreeMono"/>
                            <w:sz w:val="18"/>
                            <w:szCs w:val="18"/>
                          </w:rPr>
                        </w:pPr>
                        <w:r>
                          <w:rPr>
                            <w:rFonts w:cs="FreeMono" w:ascii="FreeMono" w:hAnsi="FreeMono"/>
                            <w:sz w:val="18"/>
                            <w:szCs w:val="18"/>
                          </w:rPr>
                          <w:t xml:space="preserve">Batiment 26M </w:t>
                        </w:r>
                      </w:p>
                      <w:p>
                        <w:pPr>
                          <w:pStyle w:val="Texteprformat"/>
                          <w:spacing w:before="0" w:after="283"/>
                          <w:rPr>
                            <w:rFonts w:cs="FreeMono" w:ascii="FreeMono" w:hAnsi="FreeMono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FreeMono" w:ascii="FreeMono" w:hAnsi="FreeMono"/>
                            <w:b/>
                            <w:sz w:val="18"/>
                            <w:szCs w:val="18"/>
                          </w:rPr>
                          <w:t>13288 Marseille Cedex 09 - FRANCE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Contenudecadre"/>
                          <w:rPr>
                            <w:b/>
                            <w:sz w:val="20"/>
                            <w:lang w:val="en-GB"/>
                          </w:rPr>
                        </w:pPr>
                        <w:r>
                          <w:rPr>
                            <w:b/>
                            <w:sz w:val="20"/>
                            <w:lang w:val="en-GB"/>
                          </w:rPr>
                          <w:t>+33-(0)4-86-09-05-71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pPr>
                        <w: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r>
                      </w:p>
                    </w:tc>
                    <w:tc>
                      <w:tcPr>
                        <w:tcW w:w="1883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dotted" w:sz="4" w:space="0" w:color="000001"/>
                          <w:insideV w:val="dotted" w:sz="4" w:space="0" w:color="000001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Contenudecadre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thierry.moutin@mio.osupytheas.fr</w:t>
                        </w:r>
                      </w:p>
                    </w:tc>
                  </w:tr>
                </w:tbl>
                <w:p>
                  <w:pPr>
                    <w:pStyle w:val="Contenudecadre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Remarque / Remark : Pour la pérennité de la base de données, il est fortement suggéré que le responsable scientifique ait un poste permanent / For the perinity of the database, it is recommended that the PI of the parameter has a permanent position. </w:t>
      </w:r>
    </w:p>
    <w:p>
      <w:pPr>
        <w:pStyle w:val="Titre3"/>
        <w:numPr>
          <w:ilvl w:val="0"/>
          <w:numId w:val="2"/>
        </w:numPr>
        <w:pBdr>
          <w:top w:val="nil"/>
          <w:left w:val="nil"/>
          <w:bottom w:val="single" w:sz="4" w:space="1" w:color="000001"/>
          <w:right w:val="nil"/>
        </w:pBdr>
        <w:rPr>
          <w:rFonts w:eastAsia="Arial"/>
        </w:rPr>
      </w:pPr>
      <w:r>
        <w:rPr>
          <w:rFonts w:eastAsia="Arial"/>
        </w:rPr>
        <w:t>Contact Base de données pour ce paramètre / DATASET contact for this parameter</w:t>
      </w:r>
    </w:p>
    <w:p>
      <w:pPr>
        <w:pStyle w:val="Normal"/>
        <w:rPr/>
      </w:pPr>
      <w:r>
        <w:rPr/>
        <w:t>Remarque / Remark : Pour la pérennité de la base de données, il est fortement suggéré que le contact base de donnée ait un poste permanent / For the perinity of the database, it is recommended that the dataset contact for this parameter has a permanent position.</w:t>
      </w:r>
      <w:r>
        <w:pict>
          <v:rect fillcolor="#FFFFFF" stroked="f" strokeweight="0pt" style="position:absolute;width:485.45pt;height:132.7pt;mso-wrap-distance-left:0pt;mso-wrap-distance-right:7.05pt;mso-wrap-distance-top:0pt;mso-wrap-distance-bottom:0pt;margin-top:7.3pt;margin-left:-3.7pt">
            <v:fill opacity="0f"/>
            <v:textbox inset="0in,0in,0in,0in">
              <w:txbxContent>
                <w:tbl>
                  <w:tblPr>
                    <w:jc w:val="left"/>
                    <w:tblInd w:w="70" w:type="dxa"/>
                    <w:tblBorders>
                      <w:top w:val="dotted" w:sz="4" w:space="0" w:color="000001"/>
                      <w:left w:val="dotted" w:sz="4" w:space="0" w:color="000001"/>
                      <w:bottom w:val="dotted" w:sz="4" w:space="0" w:color="000001"/>
                      <w:insideH w:val="dotted" w:sz="4" w:space="0" w:color="000001"/>
                      <w:right w:val="nil"/>
                      <w:insideV w:val="nil"/>
                    </w:tblBorders>
                    <w:tblCellMar>
                      <w:top w:w="0" w:type="dxa"/>
                      <w:left w:w="65" w:type="dxa"/>
                      <w:bottom w:w="0" w:type="dxa"/>
                      <w:right w:w="70" w:type="dxa"/>
                    </w:tblCellMar>
                  </w:tblPr>
                  <w:tblGrid>
                    <w:gridCol w:w="1345"/>
                    <w:gridCol w:w="3019"/>
                    <w:gridCol w:w="2324"/>
                    <w:gridCol w:w="1245"/>
                    <w:gridCol w:w="1876"/>
                  </w:tblGrid>
                  <w:tr>
                    <w:trPr>
                      <w:cantSplit w:val="false"/>
                    </w:trPr>
                    <w:tc>
                      <w:tcPr>
                        <w:tcW w:w="1345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color w:val="FF0000"/>
                            <w:sz w:val="20"/>
                            <w:lang w:val="de-DE"/>
                          </w:rPr>
                        </w:pPr>
                        <w:r>
                          <w:rPr>
                            <w:bCs w:val="false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r>
                          <w:rPr>
                            <w:rFonts w:eastAsia="Arial"/>
                            <w:bCs w:val="false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false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>
                        <w:pPr>
                          <w:pStyle w:val="Contenudecadre"/>
                          <w:rPr>
                            <w:rFonts w:cs="Arial" w:ascii="Arial" w:hAnsi="Arial"/>
                            <w:i/>
                            <w:iCs/>
                            <w:color w:val="FF0000"/>
                            <w:lang w:val="de-DE"/>
                          </w:rPr>
                        </w:pPr>
                        <w:r>
                          <w:rPr>
                            <w:rFonts w:cs="Arial" w:ascii="Arial" w:hAnsi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rFonts w:eastAsia="Arial"/>
                            <w:bCs w:val="false"/>
                            <w:sz w:val="20"/>
                            <w:lang w:val="de-DE"/>
                          </w:rPr>
                        </w:pPr>
                        <w:r>
                          <w:rPr>
                            <w:bCs w:val="false"/>
                            <w:sz w:val="20"/>
                            <w:lang w:val="de-DE"/>
                          </w:rPr>
                          <w:t>adresse</w:t>
                        </w:r>
                        <w:r>
                          <w:rPr>
                            <w:rFonts w:eastAsia="Arial"/>
                            <w:bCs w:val="false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false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false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</w:pPr>
                        <w: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</w:pPr>
                        <w:r>
                          <w:rPr>
                            <w:bCs w:val="false"/>
                            <w:sz w:val="20"/>
                            <w:lang w:val="en-GB"/>
                          </w:rPr>
                          <w:t>téléphone</w:t>
                        </w:r>
                        <w:r>
                          <w:rPr>
                            <w:rFonts w:eastAsia="Arial"/>
                            <w:bCs w:val="false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false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>
                          <w:rPr>
                            <w:rFonts w:eastAsia="Arial"/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sz w:val="20"/>
                            <w:lang w:val="en-GB"/>
                          </w:rPr>
                        </w:pPr>
                        <w:r>
                          <w:rPr>
                            <w:bCs w:val="false"/>
                            <w:sz w:val="20"/>
                            <w:lang w:val="en-GB"/>
                          </w:rPr>
                          <w:t>fax</w:t>
                        </w:r>
                        <w:r>
                          <w:rPr>
                            <w:rFonts w:eastAsia="Arial"/>
                            <w:bCs w:val="false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sz w:val="20"/>
                            <w:lang w:val="en-GB"/>
                          </w:rPr>
                          <w:t>/</w:t>
                        </w:r>
                      </w:p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</w:pPr>
                        <w: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  <w:t>fax</w:t>
                        </w:r>
                        <w:r>
                          <w:rPr>
                            <w:rFonts w:eastAsia="Arial"/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dotted" w:sz="4" w:space="0" w:color="000001"/>
                          <w:insideV w:val="dotted" w:sz="4" w:space="0" w:color="000001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color w:val="FF0000"/>
                            <w:sz w:val="20"/>
                            <w:lang w:val="en-GB"/>
                          </w:rPr>
                        </w:pPr>
                        <w:r>
                          <w:rPr>
                            <w:bCs w:val="false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r>
                          <w:rPr>
                            <w:rFonts w:eastAsia="Arial"/>
                            <w:bCs w:val="false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r>
                          <w:rPr>
                            <w:rFonts w:eastAsia="Arial"/>
                            <w:bCs w:val="false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r>
                          <w:rPr>
                            <w:bCs w:val="false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r>
                          <w:rPr>
                            <w:rFonts w:eastAsia="Arial"/>
                            <w:bCs w:val="false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345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rFonts w:cs="FreeMono" w:ascii="FreeMono" w:hAnsi="FreeMono"/>
                            <w:sz w:val="18"/>
                            <w:szCs w:val="18"/>
                          </w:rPr>
                        </w:pPr>
                        <w:r>
                          <w:rPr>
                            <w:rFonts w:cs="FreeMono" w:ascii="FreeMono" w:hAnsi="FreeMono"/>
                            <w:sz w:val="18"/>
                            <w:szCs w:val="18"/>
                          </w:rPr>
                          <w:t>MOUTIN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exteprformat"/>
                          <w:rPr>
                            <w:rFonts w:cs="FreeMono" w:ascii="FreeMono" w:hAnsi="FreeMono"/>
                            <w:sz w:val="18"/>
                            <w:szCs w:val="18"/>
                          </w:rPr>
                        </w:pPr>
                        <w:r>
                          <w:rPr>
                            <w:rFonts w:cs="FreeMono" w:ascii="FreeMono" w:hAnsi="FreeMono"/>
                            <w:sz w:val="18"/>
                            <w:szCs w:val="18"/>
                          </w:rPr>
                          <w:t>Institut Méditerranéen d’Océanologie (MIO) - UM 110</w:t>
                        </w:r>
                      </w:p>
                      <w:p>
                        <w:pPr>
                          <w:pStyle w:val="Texteprformat"/>
                          <w:rPr>
                            <w:rFonts w:cs="FreeMono" w:ascii="FreeMono" w:hAnsi="FreeMono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cs="FreeMono" w:ascii="FreeMono" w:hAnsi="FreeMono"/>
                            <w:sz w:val="18"/>
                            <w:szCs w:val="18"/>
                            <w:lang w:val="en-US"/>
                          </w:rPr>
                          <w:t>OSU-Pytheas CNRS - AMU - IRD - USTV</w:t>
                        </w:r>
                      </w:p>
                      <w:p>
                        <w:pPr>
                          <w:pStyle w:val="Texteprformat"/>
                          <w:rPr>
                            <w:rFonts w:cs="FreeMono" w:ascii="FreeMono" w:hAnsi="FreeMono"/>
                            <w:sz w:val="18"/>
                            <w:szCs w:val="18"/>
                          </w:rPr>
                        </w:pPr>
                        <w:r>
                          <w:rPr>
                            <w:rFonts w:cs="FreeMono" w:ascii="FreeMono" w:hAnsi="FreeMono"/>
                            <w:sz w:val="18"/>
                            <w:szCs w:val="18"/>
                          </w:rPr>
                          <w:t xml:space="preserve">Batiment 26M </w:t>
                        </w:r>
                      </w:p>
                      <w:p>
                        <w:pPr>
                          <w:pStyle w:val="Texteprformat"/>
                          <w:spacing w:before="0" w:after="283"/>
                          <w:rPr>
                            <w:rFonts w:cs="FreeMono" w:ascii="FreeMono" w:hAnsi="FreeMono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FreeMono" w:ascii="FreeMono" w:hAnsi="FreeMono"/>
                            <w:b/>
                            <w:sz w:val="18"/>
                            <w:szCs w:val="18"/>
                          </w:rPr>
                          <w:t>13288 Marseille Cedex 09 - FRANCE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Contenudecadre"/>
                          <w:rPr>
                            <w:b/>
                            <w:sz w:val="20"/>
                            <w:lang w:val="en-GB"/>
                          </w:rPr>
                        </w:pPr>
                        <w:r>
                          <w:rPr>
                            <w:b/>
                            <w:sz w:val="20"/>
                            <w:lang w:val="en-GB"/>
                          </w:rPr>
                          <w:t>+33-(0)4-86-09-05-71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pPr>
                        <w: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dotted" w:sz="4" w:space="0" w:color="000001"/>
                          <w:insideV w:val="dotted" w:sz="4" w:space="0" w:color="000001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Contenudecadre"/>
                          <w:numPr>
                            <w:ilvl w:val="0"/>
                            <w:numId w:val="1"/>
                          </w:num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thierry.moutin@mio.osupytheas.fr</w:t>
                        </w:r>
                      </w:p>
                    </w:tc>
                  </w:tr>
                </w:tbl>
                <w:p>
                  <w:pPr>
                    <w:pStyle w:val="Contenudecadre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</w:p>
    <w:p>
      <w:pPr>
        <w:pStyle w:val="Titre3"/>
        <w:numPr>
          <w:ilvl w:val="0"/>
          <w:numId w:val="2"/>
        </w:numPr>
        <w:pBdr>
          <w:top w:val="nil"/>
          <w:left w:val="nil"/>
          <w:bottom w:val="single" w:sz="4" w:space="1" w:color="000001"/>
          <w:right w:val="nil"/>
        </w:pBdr>
        <w:rPr>
          <w:rFonts w:eastAsia="Arial"/>
        </w:rPr>
      </w:pPr>
      <w:r>
        <w:rPr>
          <w:rFonts w:eastAsia="Arial"/>
        </w:rPr>
        <w:t>Autre(s) participant(s) à la mesure de ce paramètre / Other participant(s) for the measurement of this parameter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pict>
          <v:rect fillcolor="#FFFFFF" stroked="f" strokeweight="0pt" style="position:absolute;width:485.45pt;height:132.7pt;mso-wrap-distance-left:0pt;mso-wrap-distance-right:7.05pt;mso-wrap-distance-top:0pt;mso-wrap-distance-bottom:0pt;margin-top:7.3pt;margin-left:-3.7pt">
            <v:fill opacity="0f"/>
            <v:textbox inset="0in,0in,0in,0in">
              <w:txbxContent>
                <w:tbl>
                  <w:tblPr>
                    <w:jc w:val="left"/>
                    <w:tblInd w:w="70" w:type="dxa"/>
                    <w:tblBorders>
                      <w:top w:val="dotted" w:sz="4" w:space="0" w:color="000001"/>
                      <w:left w:val="dotted" w:sz="4" w:space="0" w:color="000001"/>
                      <w:bottom w:val="dotted" w:sz="4" w:space="0" w:color="000001"/>
                      <w:insideH w:val="dotted" w:sz="4" w:space="0" w:color="000001"/>
                      <w:right w:val="nil"/>
                      <w:insideV w:val="nil"/>
                    </w:tblBorders>
                    <w:tblCellMar>
                      <w:top w:w="0" w:type="dxa"/>
                      <w:left w:w="65" w:type="dxa"/>
                      <w:bottom w:w="0" w:type="dxa"/>
                      <w:right w:w="70" w:type="dxa"/>
                    </w:tblCellMar>
                  </w:tblPr>
                  <w:tblGrid>
                    <w:gridCol w:w="1345"/>
                    <w:gridCol w:w="3019"/>
                    <w:gridCol w:w="2324"/>
                    <w:gridCol w:w="1245"/>
                    <w:gridCol w:w="1876"/>
                  </w:tblGrid>
                  <w:tr>
                    <w:trPr>
                      <w:cantSplit w:val="false"/>
                    </w:trPr>
                    <w:tc>
                      <w:tcPr>
                        <w:tcW w:w="1345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color w:val="FF0000"/>
                            <w:sz w:val="20"/>
                            <w:lang w:val="de-DE"/>
                          </w:rPr>
                        </w:pPr>
                        <w:r>
                          <w:rPr>
                            <w:bCs w:val="false"/>
                            <w:color w:val="FF0000"/>
                            <w:sz w:val="20"/>
                            <w:lang w:val="de-DE"/>
                          </w:rPr>
                          <w:t>Nom</w:t>
                        </w:r>
                        <w:r>
                          <w:rPr>
                            <w:rFonts w:eastAsia="Arial"/>
                            <w:bCs w:val="false"/>
                            <w:color w:val="FF0000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false"/>
                            <w:color w:val="FF0000"/>
                            <w:sz w:val="20"/>
                            <w:lang w:val="de-DE"/>
                          </w:rPr>
                          <w:t>/</w:t>
                        </w:r>
                      </w:p>
                      <w:p>
                        <w:pPr>
                          <w:pStyle w:val="Contenudecadre"/>
                          <w:rPr>
                            <w:rFonts w:cs="Arial" w:ascii="Arial" w:hAnsi="Arial"/>
                            <w:i/>
                            <w:iCs/>
                            <w:color w:val="FF0000"/>
                            <w:lang w:val="de-DE"/>
                          </w:rPr>
                        </w:pPr>
                        <w:r>
                          <w:rPr>
                            <w:rFonts w:cs="Arial" w:ascii="Arial" w:hAnsi="Arial"/>
                            <w:i/>
                            <w:iCs/>
                            <w:color w:val="FF0000"/>
                            <w:lang w:val="de-DE"/>
                          </w:rPr>
                          <w:t>name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rFonts w:eastAsia="Arial"/>
                            <w:bCs w:val="false"/>
                            <w:sz w:val="20"/>
                            <w:lang w:val="de-DE"/>
                          </w:rPr>
                        </w:pPr>
                        <w:r>
                          <w:rPr>
                            <w:bCs w:val="false"/>
                            <w:sz w:val="20"/>
                            <w:lang w:val="de-DE"/>
                          </w:rPr>
                          <w:t>adresse</w:t>
                        </w:r>
                        <w:r>
                          <w:rPr>
                            <w:rFonts w:eastAsia="Arial"/>
                            <w:bCs w:val="false"/>
                            <w:sz w:val="20"/>
                            <w:lang w:val="de-DE"/>
                          </w:rPr>
                          <w:t xml:space="preserve"> </w:t>
                        </w:r>
                        <w:r>
                          <w:rPr>
                            <w:bCs w:val="false"/>
                            <w:sz w:val="20"/>
                            <w:lang w:val="de-DE"/>
                          </w:rPr>
                          <w:t>/</w:t>
                        </w:r>
                        <w:r>
                          <w:rPr>
                            <w:rFonts w:eastAsia="Arial"/>
                            <w:bCs w:val="false"/>
                            <w:sz w:val="20"/>
                            <w:lang w:val="de-DE"/>
                          </w:rPr>
                          <w:t xml:space="preserve"> </w:t>
                        </w:r>
                      </w:p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</w:pPr>
                        <w: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</w:pPr>
                        <w:r>
                          <w:rPr>
                            <w:bCs w:val="false"/>
                            <w:sz w:val="20"/>
                            <w:lang w:val="en-GB"/>
                          </w:rPr>
                          <w:t>téléphone</w:t>
                        </w:r>
                        <w:r>
                          <w:rPr>
                            <w:rFonts w:eastAsia="Arial"/>
                            <w:bCs w:val="false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sz w:val="20"/>
                            <w:lang w:val="en-GB"/>
                          </w:rPr>
                          <w:t>/</w:t>
                        </w:r>
                        <w:r>
                          <w:rPr>
                            <w:rFonts w:eastAsia="Arial"/>
                            <w:bCs w:val="false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  <w:t>phone</w:t>
                        </w:r>
                        <w:r>
                          <w:rPr>
                            <w:rFonts w:eastAsia="Arial"/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i/>
                            <w:iCs/>
                            <w:sz w:val="20"/>
                            <w:lang w:val="en-GB"/>
                          </w:rPr>
                          <w:t>number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sz w:val="20"/>
                            <w:lang w:val="en-GB"/>
                          </w:rPr>
                        </w:pPr>
                        <w:r>
                          <w:rPr>
                            <w:bCs w:val="false"/>
                            <w:sz w:val="20"/>
                            <w:lang w:val="en-GB"/>
                          </w:rPr>
                          <w:t>role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dotted" w:sz="4" w:space="0" w:color="000001"/>
                          <w:insideV w:val="dotted" w:sz="4" w:space="0" w:color="000001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color w:val="FF0000"/>
                            <w:sz w:val="20"/>
                            <w:lang w:val="en-GB"/>
                          </w:rPr>
                        </w:pPr>
                        <w:r>
                          <w:rPr>
                            <w:bCs w:val="false"/>
                            <w:color w:val="FF0000"/>
                            <w:sz w:val="20"/>
                            <w:lang w:val="en-GB"/>
                          </w:rPr>
                          <w:t>adresse</w:t>
                        </w:r>
                        <w:r>
                          <w:rPr>
                            <w:rFonts w:eastAsia="Arial"/>
                            <w:bCs w:val="false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color w:val="FF0000"/>
                            <w:sz w:val="20"/>
                            <w:lang w:val="en-GB"/>
                          </w:rPr>
                          <w:t>mél</w:t>
                        </w:r>
                        <w:r>
                          <w:rPr>
                            <w:rFonts w:eastAsia="Arial"/>
                            <w:bCs w:val="false"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color w:val="FF0000"/>
                            <w:sz w:val="20"/>
                            <w:lang w:val="en-GB"/>
                          </w:rPr>
                          <w:t>/</w:t>
                        </w:r>
                      </w:p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Cs w:val="false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</w:pPr>
                        <w:r>
                          <w:rPr>
                            <w:bCs w:val="false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email</w:t>
                        </w:r>
                        <w:r>
                          <w:rPr>
                            <w:rFonts w:eastAsia="Arial"/>
                            <w:bCs w:val="false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bCs w:val="false"/>
                            <w:i/>
                            <w:iCs/>
                            <w:color w:val="FF0000"/>
                            <w:sz w:val="20"/>
                            <w:lang w:val="en-GB"/>
                          </w:rPr>
                          <w:t>address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345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rFonts w:cs="FreeMono" w:ascii="FreeMono" w:hAnsi="FreeMono"/>
                            <w:sz w:val="18"/>
                            <w:szCs w:val="18"/>
                          </w:rPr>
                        </w:pPr>
                        <w:r>
                          <w:rPr>
                            <w:rFonts w:cs="FreeMono" w:ascii="FreeMono" w:hAnsi="FreeMono"/>
                            <w:sz w:val="18"/>
                            <w:szCs w:val="18"/>
                          </w:rPr>
                          <w:t>GIMENEZ</w:t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exteprformat"/>
                          <w:rPr>
                            <w:rFonts w:cs="FreeMono" w:ascii="FreeMono" w:hAnsi="FreeMono"/>
                            <w:sz w:val="18"/>
                            <w:szCs w:val="18"/>
                          </w:rPr>
                        </w:pPr>
                        <w:r>
                          <w:rPr>
                            <w:rFonts w:cs="FreeMono" w:ascii="FreeMono" w:hAnsi="FreeMono"/>
                            <w:sz w:val="18"/>
                            <w:szCs w:val="18"/>
                          </w:rPr>
                          <w:t>Institut Méditerranéen d’Océanologie (MIO) - UM 110</w:t>
                        </w:r>
                      </w:p>
                      <w:p>
                        <w:pPr>
                          <w:pStyle w:val="Texteprformat"/>
                          <w:rPr>
                            <w:rFonts w:cs="FreeMono" w:ascii="FreeMono" w:hAnsi="FreeMono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cs="FreeMono" w:ascii="FreeMono" w:hAnsi="FreeMono"/>
                            <w:sz w:val="18"/>
                            <w:szCs w:val="18"/>
                            <w:lang w:val="en-US"/>
                          </w:rPr>
                          <w:t>OSU-Pytheas CNRS - AMU - IRD - USTV</w:t>
                        </w:r>
                      </w:p>
                      <w:p>
                        <w:pPr>
                          <w:pStyle w:val="Texteprformat"/>
                          <w:rPr>
                            <w:rFonts w:cs="FreeMono" w:ascii="FreeMono" w:hAnsi="FreeMono"/>
                            <w:sz w:val="18"/>
                            <w:szCs w:val="18"/>
                          </w:rPr>
                        </w:pPr>
                        <w:r>
                          <w:rPr>
                            <w:rFonts w:cs="FreeMono" w:ascii="FreeMono" w:hAnsi="FreeMono"/>
                            <w:sz w:val="18"/>
                            <w:szCs w:val="18"/>
                          </w:rPr>
                          <w:t xml:space="preserve">Batiment 26M </w:t>
                        </w:r>
                      </w:p>
                      <w:p>
                        <w:pPr>
                          <w:pStyle w:val="Texteprformat"/>
                          <w:spacing w:before="0" w:after="283"/>
                          <w:rPr>
                            <w:rFonts w:cs="FreeMono" w:ascii="FreeMono" w:hAnsi="FreeMono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FreeMono" w:ascii="FreeMono" w:hAnsi="FreeMono"/>
                            <w:b/>
                            <w:sz w:val="18"/>
                            <w:szCs w:val="18"/>
                          </w:rPr>
                          <w:t>13288 Marseille Cedex 09 - FRANCE</w:t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Contenudecadre"/>
                          <w:rPr>
                            <w:b/>
                            <w:sz w:val="20"/>
                            <w:lang w:val="en-GB"/>
                          </w:rPr>
                        </w:pPr>
                        <w:r>
                          <w:rPr>
                            <w:b/>
                            <w:sz w:val="20"/>
                            <w:lang w:val="en-GB"/>
                          </w:rPr>
                          <w:t>+33-(0)4-86-09-05-62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pPr>
                        <w: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  <w:t>Sampling +</w:t>
                        </w:r>
                      </w:p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pPr>
                        <w: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  <w:t>analysis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dotted" w:sz="4" w:space="0" w:color="000001"/>
                          <w:insideV w:val="dotted" w:sz="4" w:space="0" w:color="000001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Contenudecadre"/>
                          <w:numPr>
                            <w:ilvl w:val="0"/>
                            <w:numId w:val="1"/>
                          </w:num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audrey.gimenez@mio.osupytheas.fr</w:t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345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pPr>
                        <w: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pPr>
                        <w: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pPr>
                        <w: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pPr>
                        <w: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dotted" w:sz="4" w:space="0" w:color="000001"/>
                          <w:insideV w:val="dotted" w:sz="4" w:space="0" w:color="000001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</w:r>
                      </w:p>
                    </w:tc>
                  </w:tr>
                  <w:tr>
                    <w:trPr>
                      <w:cantSplit w:val="false"/>
                    </w:trPr>
                    <w:tc>
                      <w:tcPr>
                        <w:tcW w:w="1345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pPr>
                        <w: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r>
                      </w:p>
                    </w:tc>
                    <w:tc>
                      <w:tcPr>
                        <w:tcW w:w="3019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pPr>
                        <w: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r>
                      </w:p>
                    </w:tc>
                    <w:tc>
                      <w:tcPr>
                        <w:tcW w:w="2324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pPr>
                        <w: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nil"/>
                          <w:insideV w:val="nil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pPr>
                        <w:r>
                          <w:rPr>
                            <w:b/>
                            <w:bCs w:val="false"/>
                            <w:sz w:val="20"/>
                            <w:lang w:val="en-GB"/>
                          </w:rPr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dotted" w:sz="4" w:space="0" w:color="000001"/>
                          <w:left w:val="dotted" w:sz="4" w:space="0" w:color="000001"/>
                          <w:bottom w:val="dotted" w:sz="4" w:space="0" w:color="000001"/>
                          <w:insideH w:val="dotted" w:sz="4" w:space="0" w:color="000001"/>
                          <w:right w:val="dotted" w:sz="4" w:space="0" w:color="000001"/>
                          <w:insideV w:val="dotted" w:sz="4" w:space="0" w:color="000001"/>
                        </w:tcBorders>
                        <w:shd w:fill="FFFFFF" w:val="clear"/>
                        <w:tcMar>
                          <w:left w:w="65" w:type="dxa"/>
                        </w:tcMar>
                      </w:tcPr>
                      <w:p>
                        <w:pPr>
                          <w:pStyle w:val="Titre1"/>
                          <w:numPr>
                            <w:ilvl w:val="0"/>
                            <w:numId w:val="1"/>
                          </w:num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</w:r>
                      </w:p>
                    </w:tc>
                  </w:tr>
                </w:tbl>
                <w:p>
                  <w:pPr>
                    <w:pStyle w:val="Contenudecadre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</w:p>
    <w:p>
      <w:pPr>
        <w:pStyle w:val="Titre3"/>
        <w:numPr>
          <w:ilvl w:val="0"/>
          <w:numId w:val="2"/>
        </w:numPr>
        <w:pBdr>
          <w:top w:val="nil"/>
          <w:left w:val="nil"/>
          <w:bottom w:val="single" w:sz="4" w:space="1" w:color="000001"/>
          <w:right w:val="nil"/>
        </w:pBdr>
        <w:rPr>
          <w:rFonts w:eastAsia="Arial"/>
          <w:i/>
          <w:iCs/>
        </w:rP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>
      <w:pPr>
        <w:pStyle w:val="Normal"/>
        <w:widowControl w:val="false"/>
        <w:spacing w:lineRule="atLeast" w:line="200"/>
        <w:jc w:val="both"/>
        <w:rPr/>
      </w:pPr>
      <w:r>
        <w:rPr/>
      </w:r>
    </w:p>
    <w:p>
      <w:pPr>
        <w:pStyle w:val="Normal"/>
        <w:widowControl w:val="false"/>
        <w:spacing w:lineRule="atLeast" w:line="200"/>
        <w:jc w:val="both"/>
        <w:rPr>
          <w:rFonts w:eastAsia="Arial" w:cs="Arial" w:ascii="Arial" w:hAnsi="Arial"/>
          <w:i/>
          <w:iCs/>
          <w:color w:val="FF0000"/>
          <w:szCs w:val="24"/>
          <w:lang w:val="en-US" w:eastAsia="en-US"/>
        </w:rPr>
      </w:pPr>
      <w:r>
        <w:rPr>
          <w:rFonts w:eastAsia="Arial" w:cs="Arial" w:ascii="Arial" w:hAnsi="Arial"/>
          <w:i/>
          <w:iCs/>
          <w:color w:val="FF0000"/>
          <w:szCs w:val="24"/>
          <w:u w:val="single"/>
          <w:lang w:val="en-US" w:eastAsia="en-US"/>
        </w:rPr>
        <w:t>Predefined site (if relevant):</w:t>
      </w:r>
      <w:r>
        <w:rPr>
          <w:rFonts w:eastAsia="Arial" w:cs="Arial" w:ascii="Arial" w:hAnsi="Arial"/>
          <w:i/>
          <w:iCs/>
          <w:color w:val="FF0000"/>
          <w:szCs w:val="24"/>
          <w:lang w:val="en-US" w:eastAsia="en-US"/>
        </w:rPr>
        <w:t xml:space="preserve"> </w:t>
      </w:r>
    </w:p>
    <w:p>
      <w:pPr>
        <w:pStyle w:val="Normal"/>
        <w:widowControl w:val="false"/>
        <w:spacing w:lineRule="atLeast" w:line="200"/>
        <w:jc w:val="both"/>
        <w:rPr>
          <w:rFonts w:cs="Arial" w:ascii="Arial" w:hAnsi="Arial"/>
          <w:i/>
          <w:iCs/>
          <w:color w:val="FF0000"/>
          <w:szCs w:val="24"/>
        </w:rPr>
      </w:pPr>
      <w:r>
        <w:rPr>
          <w:rFonts w:cs="Arial" w:ascii="Arial" w:hAnsi="Arial"/>
          <w:i/>
          <w:iCs/>
          <w:color w:val="FF0000"/>
          <w:szCs w:val="24"/>
        </w:rPr>
      </w:r>
    </w:p>
    <w:p>
      <w:pPr>
        <w:pStyle w:val="Normal"/>
        <w:spacing w:lineRule="atLeast" w:line="200"/>
        <w:jc w:val="both"/>
        <w:rPr>
          <w:rFonts w:cs="Arial" w:ascii="Arial" w:hAnsi="Arial"/>
          <w:i/>
          <w:iCs/>
          <w:szCs w:val="24"/>
          <w:lang w:val="en-US" w:eastAsia="en-US"/>
        </w:rPr>
      </w:pPr>
      <w:r>
        <w:rPr>
          <w:rFonts w:cs="Arial" w:ascii="Arial" w:hAnsi="Arial"/>
          <w:i/>
          <w:iCs/>
          <w:color w:val="FF0000"/>
          <w:szCs w:val="24"/>
          <w:u w:val="single"/>
          <w:lang w:val="en-US" w:eastAsia="en-US"/>
        </w:rPr>
        <w:t>Location</w:t>
      </w:r>
      <w:r>
        <w:rPr>
          <w:rFonts w:cs="Arial" w:ascii="Arial" w:hAnsi="Arial"/>
          <w:i/>
          <w:iCs/>
          <w:color w:val="FF0000"/>
          <w:szCs w:val="24"/>
          <w:lang w:val="en-US" w:eastAsia="en-US"/>
        </w:rPr>
        <w:t xml:space="preserve">: </w:t>
      </w:r>
      <w:r>
        <w:rPr>
          <w:rFonts w:cs="Arial" w:ascii="Arial" w:hAnsi="Arial"/>
          <w:i/>
          <w:iCs/>
          <w:szCs w:val="24"/>
          <w:lang w:val="en-US" w:eastAsia="en-US"/>
        </w:rPr>
        <w:t>South Pacific Ocean</w:t>
      </w:r>
    </w:p>
    <w:p>
      <w:pPr>
        <w:pStyle w:val="Normal"/>
        <w:spacing w:lineRule="atLeast" w:line="200"/>
        <w:jc w:val="both"/>
        <w:rPr>
          <w:rFonts w:cs="Arial" w:ascii="Arial" w:hAnsi="Arial"/>
          <w:i/>
          <w:iCs/>
          <w:color w:val="FF0000"/>
          <w:szCs w:val="24"/>
        </w:rPr>
      </w:pPr>
      <w:r>
        <w:rPr>
          <w:rFonts w:cs="Arial" w:ascii="Arial" w:hAnsi="Arial"/>
          <w:i/>
          <w:iCs/>
          <w:color w:val="FF0000"/>
          <w:szCs w:val="24"/>
        </w:rPr>
      </w:r>
    </w:p>
    <w:p>
      <w:pPr>
        <w:pStyle w:val="Normal"/>
        <w:spacing w:lineRule="atLeast" w:line="200"/>
        <w:ind w:left="-30" w:right="0" w:hanging="0"/>
        <w:jc w:val="both"/>
        <w:rPr>
          <w:rFonts w:eastAsia="Arial" w:cs="Arial" w:ascii="Arial" w:hAnsi="Arial"/>
          <w:i/>
          <w:iCs/>
          <w:color w:val="FF0000"/>
          <w:szCs w:val="24"/>
          <w:u w:val="single"/>
          <w:lang w:val="en-GB"/>
        </w:rPr>
      </w:pPr>
      <w:r>
        <w:rPr>
          <w:rFonts w:cs="Arial" w:ascii="Arial" w:hAnsi="Arial"/>
          <w:i/>
          <w:iCs/>
          <w:color w:val="FF0000"/>
          <w:szCs w:val="24"/>
          <w:u w:val="single"/>
          <w:lang w:val="en-GB"/>
        </w:rPr>
        <w:t>LATITUDE:</w:t>
      </w:r>
      <w:r>
        <w:rPr>
          <w:rFonts w:eastAsia="Arial" w:cs="Arial" w:ascii="Arial" w:hAnsi="Arial"/>
          <w:i/>
          <w:iCs/>
          <w:color w:val="FF0000"/>
          <w:szCs w:val="24"/>
          <w:u w:val="single"/>
          <w:lang w:val="en-GB"/>
        </w:rPr>
        <w:t xml:space="preserve">  </w:t>
      </w:r>
      <w:r>
        <w:rPr>
          <w:rFonts w:eastAsia="Arial" w:cs="Arial" w:ascii="Arial" w:hAnsi="Arial"/>
          <w:i/>
          <w:iCs/>
          <w:szCs w:val="24"/>
          <w:u w:val="single"/>
          <w:lang w:val="en-GB"/>
        </w:rPr>
        <w:t>S 17° - S 23°</w:t>
      </w:r>
      <w:r>
        <w:rPr>
          <w:rFonts w:eastAsia="Arial" w:cs="Arial" w:ascii="Arial" w:hAnsi="Arial"/>
          <w:i/>
          <w:iCs/>
          <w:color w:val="FF0000"/>
          <w:szCs w:val="24"/>
          <w:u w:val="single"/>
          <w:lang w:val="en-GB"/>
        </w:rPr>
        <w:t xml:space="preserve"> </w:t>
      </w:r>
    </w:p>
    <w:p>
      <w:pPr>
        <w:pStyle w:val="Normal"/>
        <w:spacing w:lineRule="atLeast" w:line="200"/>
        <w:ind w:left="-30" w:right="0" w:hanging="0"/>
        <w:jc w:val="both"/>
        <w:rPr>
          <w:rFonts w:cs="Arial" w:ascii="Arial" w:hAnsi="Arial"/>
          <w:i/>
          <w:iCs/>
          <w:color w:val="FF0000"/>
          <w:szCs w:val="24"/>
          <w:u w:val="single"/>
          <w:lang w:val="en-GB"/>
        </w:rPr>
      </w:pPr>
      <w:r>
        <w:rPr>
          <w:rFonts w:cs="Arial" w:ascii="Arial" w:hAnsi="Arial"/>
          <w:i/>
          <w:iCs/>
          <w:color w:val="FF0000"/>
          <w:szCs w:val="24"/>
          <w:u w:val="single"/>
          <w:lang w:val="en-GB"/>
        </w:rPr>
      </w:r>
    </w:p>
    <w:p>
      <w:pPr>
        <w:pStyle w:val="Normal"/>
        <w:widowControl w:val="false"/>
        <w:spacing w:lineRule="atLeast" w:line="200"/>
        <w:ind w:left="-30" w:right="0" w:hanging="0"/>
        <w:jc w:val="both"/>
        <w:rPr>
          <w:rFonts w:eastAsia="Arial" w:cs="Arial" w:ascii="Arial" w:hAnsi="Arial"/>
          <w:bCs/>
          <w:i/>
          <w:iCs/>
          <w:szCs w:val="24"/>
          <w:u w:val="single"/>
          <w:lang w:val="en-US" w:eastAsia="en-US"/>
        </w:rPr>
      </w:pPr>
      <w:r>
        <w:rPr>
          <w:rFonts w:eastAsia="Arial" w:cs="Arial" w:ascii="Arial" w:hAnsi="Arial"/>
          <w:bCs/>
          <w:i/>
          <w:iCs/>
          <w:color w:val="FF0000"/>
          <w:szCs w:val="24"/>
          <w:u w:val="single"/>
          <w:lang w:val="en-US" w:eastAsia="en-US"/>
        </w:rPr>
        <w:t>LONGITUDE:</w:t>
      </w:r>
      <w:r>
        <w:rPr>
          <w:rFonts w:eastAsia="Arial" w:cs="Arial" w:ascii="Arial" w:hAnsi="Arial"/>
          <w:bCs/>
          <w:i/>
          <w:iCs/>
          <w:szCs w:val="24"/>
          <w:u w:val="single"/>
          <w:lang w:val="en-US" w:eastAsia="en-US"/>
        </w:rPr>
        <w:t xml:space="preserve"> E 159° – W 149°</w:t>
      </w:r>
    </w:p>
    <w:p>
      <w:pPr>
        <w:pStyle w:val="Normal"/>
        <w:widowControl w:val="false"/>
        <w:spacing w:lineRule="atLeast" w:line="200"/>
        <w:jc w:val="both"/>
        <w:rPr/>
      </w:pPr>
      <w:r>
        <w:rPr/>
      </w:r>
    </w:p>
    <w:p>
      <w:pPr>
        <w:pStyle w:val="Titre3"/>
        <w:numPr>
          <w:ilvl w:val="0"/>
          <w:numId w:val="2"/>
        </w:numPr>
        <w:pBdr>
          <w:top w:val="nil"/>
          <w:left w:val="nil"/>
          <w:bottom w:val="single" w:sz="4" w:space="1" w:color="000001"/>
          <w:right w:val="nil"/>
        </w:pBdr>
        <w:rPr>
          <w:sz w:val="24"/>
          <w:szCs w:val="24"/>
        </w:rPr>
      </w:pP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rFonts w:eastAsia="Arial"/>
          <w:sz w:val="24"/>
          <w:szCs w:val="24"/>
        </w:rPr>
        <w:t xml:space="preserve"> 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DESCRIPTION</w:t>
      </w:r>
    </w:p>
    <w:p>
      <w:pPr>
        <w:pStyle w:val="Normal"/>
        <w:widowControl w:val="false"/>
        <w:spacing w:lineRule="atLeast" w:line="200"/>
        <w:jc w:val="both"/>
        <w:rPr/>
      </w:pPr>
      <w:r>
        <w:rPr/>
      </w:r>
    </w:p>
    <w:p>
      <w:pPr>
        <w:pStyle w:val="Normal"/>
        <w:widowControl w:val="false"/>
        <w:spacing w:lineRule="atLeast" w:line="200"/>
        <w:jc w:val="both"/>
        <w:rPr>
          <w:rFonts w:eastAsia="Arial" w:cs="Arial" w:ascii="Arial" w:hAnsi="Arial"/>
          <w:i/>
          <w:iCs/>
          <w:color w:val="000000"/>
          <w:szCs w:val="24"/>
          <w:lang w:val="en-US" w:eastAsia="en-US"/>
        </w:rPr>
      </w:pPr>
      <w:r>
        <w:rPr>
          <w:rFonts w:cs="Arial" w:ascii="Arial" w:hAnsi="Arial"/>
          <w:i/>
          <w:iCs/>
          <w:color w:val="FF0000"/>
          <w:szCs w:val="24"/>
          <w:u w:val="single"/>
          <w:lang w:val="en-US" w:eastAsia="en-US"/>
        </w:rPr>
        <w:t>Instrument</w:t>
      </w:r>
      <w:r>
        <w:rPr>
          <w:rFonts w:eastAsia="Arial" w:cs="Arial" w:ascii="Arial" w:hAnsi="Arial"/>
          <w:i/>
          <w:iCs/>
          <w:color w:val="FF0000"/>
          <w:szCs w:val="24"/>
          <w:u w:val="single"/>
          <w:lang w:val="en-US" w:eastAsia="en-US"/>
        </w:rPr>
        <w:t xml:space="preserve"> </w:t>
      </w:r>
      <w:r>
        <w:rPr>
          <w:rFonts w:cs="Arial" w:ascii="Arial" w:hAnsi="Arial"/>
          <w:i/>
          <w:iCs/>
          <w:color w:val="FF0000"/>
          <w:szCs w:val="24"/>
          <w:u w:val="single"/>
          <w:lang w:val="en-US" w:eastAsia="en-US"/>
        </w:rPr>
        <w:t>Type:</w:t>
      </w:r>
      <w:r>
        <w:rPr>
          <w:rFonts w:eastAsia="Arial" w:cs="Arial" w:ascii="Arial" w:hAnsi="Arial"/>
          <w:i/>
          <w:iCs/>
          <w:color w:val="FF0000"/>
          <w:szCs w:val="24"/>
          <w:lang w:val="en-US" w:eastAsia="en-US"/>
        </w:rPr>
        <w:t xml:space="preserve"> </w:t>
      </w:r>
      <w:r>
        <w:rPr>
          <w:rFonts w:eastAsia="Arial" w:cs="Arial" w:ascii="Arial" w:hAnsi="Arial"/>
          <w:i/>
          <w:iCs/>
          <w:color w:val="000000"/>
          <w:szCs w:val="24"/>
          <w:lang w:val="en-US" w:eastAsia="en-US"/>
        </w:rPr>
        <w:t>Not applicable</w:t>
      </w:r>
    </w:p>
    <w:p>
      <w:pPr>
        <w:pStyle w:val="Normal"/>
        <w:widowControl w:val="false"/>
        <w:spacing w:lineRule="atLeast" w:line="200"/>
        <w:jc w:val="both"/>
        <w:rPr>
          <w:rFonts w:cs="Arial" w:ascii="Arial" w:hAnsi="Arial"/>
          <w:i/>
          <w:iCs/>
          <w:color w:val="FF0000"/>
          <w:szCs w:val="24"/>
        </w:rPr>
      </w:pPr>
      <w:r>
        <w:rPr>
          <w:rFonts w:cs="Arial" w:ascii="Arial" w:hAnsi="Arial"/>
          <w:i/>
          <w:iCs/>
          <w:color w:val="FF0000"/>
          <w:szCs w:val="24"/>
        </w:rPr>
      </w:r>
    </w:p>
    <w:p>
      <w:pPr>
        <w:pStyle w:val="Normal"/>
        <w:spacing w:lineRule="atLeast" w:line="200"/>
        <w:jc w:val="both"/>
        <w:rPr>
          <w:rFonts w:eastAsia="Arial" w:cs="Arial" w:ascii="Arial" w:hAnsi="Arial"/>
          <w:i/>
          <w:iCs/>
          <w:color w:val="000000"/>
          <w:szCs w:val="24"/>
          <w:lang w:val="en-US" w:eastAsia="en-US"/>
        </w:rPr>
      </w:pPr>
      <w:r>
        <w:rPr>
          <w:rFonts w:cs="Arial" w:ascii="Arial" w:hAnsi="Arial"/>
          <w:i/>
          <w:iCs/>
          <w:color w:val="FF0000"/>
          <w:szCs w:val="24"/>
          <w:u w:val="single"/>
          <w:lang w:val="en-US" w:eastAsia="en-US"/>
        </w:rPr>
        <w:t>Manufacturer</w:t>
      </w:r>
      <w:r>
        <w:rPr>
          <w:rFonts w:cs="Arial" w:ascii="Arial" w:hAnsi="Arial"/>
          <w:i/>
          <w:iCs/>
          <w:color w:val="FF0000"/>
          <w:szCs w:val="24"/>
          <w:lang w:val="en-US" w:eastAsia="en-US"/>
        </w:rPr>
        <w:t>:</w:t>
      </w:r>
      <w:r>
        <w:rPr>
          <w:rFonts w:eastAsia="Arial" w:cs="Arial" w:ascii="Arial" w:hAnsi="Arial"/>
          <w:i/>
          <w:iCs/>
          <w:color w:val="000000"/>
          <w:szCs w:val="24"/>
          <w:lang w:val="en-US" w:eastAsia="en-US"/>
        </w:rPr>
        <w:t>Not applicable</w:t>
      </w:r>
    </w:p>
    <w:p>
      <w:pPr>
        <w:pStyle w:val="Normal"/>
        <w:spacing w:lineRule="atLeast" w:line="200"/>
        <w:jc w:val="both"/>
        <w:rPr>
          <w:rFonts w:cs="Arial" w:ascii="Arial" w:hAnsi="Arial"/>
          <w:i/>
          <w:iCs/>
          <w:color w:val="FF0000"/>
          <w:szCs w:val="24"/>
        </w:rPr>
      </w:pPr>
      <w:r>
        <w:rPr>
          <w:rFonts w:cs="Arial" w:ascii="Arial" w:hAnsi="Arial"/>
          <w:i/>
          <w:iCs/>
          <w:color w:val="FF0000"/>
          <w:szCs w:val="24"/>
        </w:rPr>
      </w:r>
    </w:p>
    <w:p>
      <w:pPr>
        <w:pStyle w:val="Normal"/>
        <w:spacing w:lineRule="atLeast" w:line="200"/>
        <w:ind w:left="-30" w:right="0" w:hanging="0"/>
        <w:jc w:val="both"/>
        <w:rPr>
          <w:rFonts w:eastAsia="Arial" w:cs="Arial" w:ascii="Arial" w:hAnsi="Arial"/>
          <w:i/>
          <w:iCs/>
          <w:color w:val="000000"/>
          <w:szCs w:val="24"/>
          <w:lang w:val="en-US" w:eastAsia="en-US"/>
        </w:rPr>
      </w:pPr>
      <w:r>
        <w:rPr>
          <w:rFonts w:cs="Arial" w:ascii="Arial" w:hAnsi="Arial"/>
          <w:i/>
          <w:iCs/>
          <w:color w:val="FF0000"/>
          <w:szCs w:val="24"/>
          <w:u w:val="single"/>
          <w:lang w:val="en-GB"/>
        </w:rPr>
        <w:t>Model:</w:t>
      </w:r>
      <w:r>
        <w:rPr>
          <w:rFonts w:eastAsia="Arial" w:cs="Arial" w:ascii="Arial" w:hAnsi="Arial"/>
          <w:i/>
          <w:iCs/>
          <w:color w:val="FF0000"/>
          <w:szCs w:val="24"/>
          <w:u w:val="single"/>
          <w:lang w:val="en-GB"/>
        </w:rPr>
        <w:t xml:space="preserve"> </w:t>
      </w:r>
      <w:r>
        <w:rPr>
          <w:rFonts w:eastAsia="Arial" w:cs="Arial" w:ascii="Arial" w:hAnsi="Arial"/>
          <w:i/>
          <w:iCs/>
          <w:color w:val="000000"/>
          <w:szCs w:val="24"/>
          <w:lang w:val="en-US" w:eastAsia="en-US"/>
        </w:rPr>
        <w:t>Not applicable</w:t>
      </w:r>
    </w:p>
    <w:p>
      <w:pPr>
        <w:pStyle w:val="Normal"/>
        <w:spacing w:lineRule="atLeast" w:line="200"/>
        <w:ind w:left="-30" w:right="0" w:hanging="0"/>
        <w:jc w:val="both"/>
        <w:rPr>
          <w:rFonts w:cs="Arial" w:ascii="Arial" w:hAnsi="Arial"/>
          <w:i/>
          <w:iCs/>
          <w:color w:val="FF0000"/>
          <w:szCs w:val="24"/>
          <w:u w:val="single"/>
          <w:lang w:val="en-GB"/>
        </w:rPr>
      </w:pPr>
      <w:r>
        <w:rPr>
          <w:rFonts w:cs="Arial" w:ascii="Arial" w:hAnsi="Arial"/>
          <w:i/>
          <w:iCs/>
          <w:color w:val="FF0000"/>
          <w:szCs w:val="24"/>
          <w:u w:val="single"/>
          <w:lang w:val="en-GB"/>
        </w:rPr>
      </w:r>
    </w:p>
    <w:p>
      <w:pPr>
        <w:pStyle w:val="Normal"/>
        <w:spacing w:lineRule="atLeast" w:line="200"/>
        <w:ind w:left="-30" w:right="0" w:hanging="0"/>
        <w:jc w:val="both"/>
        <w:rPr>
          <w:rFonts w:eastAsia="Arial" w:cs="Arial" w:ascii="Arial" w:hAnsi="Arial"/>
          <w:bCs/>
          <w:i/>
          <w:iCs/>
          <w:color w:val="000000"/>
          <w:szCs w:val="24"/>
          <w:lang w:val="en-US" w:eastAsia="en-US"/>
        </w:rPr>
      </w:pPr>
      <w:r>
        <w:rPr>
          <w:rFonts w:eastAsia="Arial" w:cs="Arial" w:ascii="Arial" w:hAnsi="Arial"/>
          <w:bCs/>
          <w:i/>
          <w:iCs/>
          <w:color w:val="FF0000"/>
          <w:szCs w:val="24"/>
          <w:u w:val="single"/>
          <w:lang w:val="en-GB"/>
        </w:rPr>
        <w:t>Instrument Features / Calibration:</w:t>
      </w:r>
      <w:r>
        <w:rPr>
          <w:rFonts w:eastAsia="Arial" w:cs="Arial" w:ascii="Arial" w:hAnsi="Arial"/>
          <w:bCs/>
          <w:i/>
          <w:iCs/>
          <w:color w:val="000000"/>
          <w:szCs w:val="24"/>
          <w:lang w:val="en-US" w:eastAsia="en-US"/>
        </w:rPr>
        <w:t>Not applicable</w:t>
      </w:r>
    </w:p>
    <w:p>
      <w:pPr>
        <w:pStyle w:val="Normal"/>
        <w:spacing w:lineRule="atLeast" w:line="200"/>
        <w:ind w:left="-30" w:right="0" w:hanging="0"/>
        <w:jc w:val="both"/>
        <w:rPr>
          <w:rFonts w:cs="Arial" w:ascii="Arial" w:hAnsi="Arial"/>
          <w:bCs/>
          <w:i/>
          <w:iCs/>
          <w:color w:val="FF0000"/>
          <w:szCs w:val="24"/>
          <w:u w:val="single"/>
          <w:lang w:val="en-GB"/>
        </w:rPr>
      </w:pPr>
      <w:r>
        <w:rPr>
          <w:rFonts w:cs="Arial" w:ascii="Arial" w:hAnsi="Arial"/>
          <w:bCs/>
          <w:i/>
          <w:iCs/>
          <w:color w:val="FF0000"/>
          <w:szCs w:val="24"/>
          <w:u w:val="single"/>
          <w:lang w:val="en-GB"/>
        </w:rPr>
      </w:r>
    </w:p>
    <w:p>
      <w:pPr>
        <w:pStyle w:val="Titre3"/>
        <w:numPr>
          <w:ilvl w:val="0"/>
          <w:numId w:val="2"/>
        </w:numPr>
        <w:pBdr>
          <w:top w:val="nil"/>
          <w:left w:val="nil"/>
          <w:bottom w:val="single" w:sz="4" w:space="1" w:color="000001"/>
          <w:right w:val="nil"/>
        </w:pBdr>
        <w:rPr>
          <w:i/>
          <w:iCs/>
        </w:rPr>
      </w:pPr>
      <w:r>
        <w:rPr/>
        <w:t>DESCRIPTION</w:t>
      </w:r>
      <w:r>
        <w:rPr>
          <w:rFonts w:eastAsia="Arial"/>
        </w:rPr>
        <w:t xml:space="preserve"> </w:t>
      </w:r>
      <w:r>
        <w:rPr/>
        <w:t>DES</w:t>
      </w:r>
      <w:r>
        <w:rPr>
          <w:rFonts w:eastAsia="Arial"/>
        </w:rPr>
        <w:t xml:space="preserve"> </w:t>
      </w:r>
      <w:r>
        <w:rPr/>
        <w:t>PARAMETRES</w:t>
      </w:r>
      <w:r>
        <w:rPr>
          <w:rFonts w:eastAsia="Arial"/>
        </w:rPr>
        <w:t xml:space="preserve">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</w:t>
      </w:r>
      <w:r>
        <w:rPr>
          <w:i/>
          <w:iCs/>
        </w:rPr>
        <w:t>PARAMETERS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DESCRIPTION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Titre1"/>
        <w:numPr>
          <w:ilvl w:val="1"/>
          <w:numId w:val="2"/>
        </w:numPr>
        <w:tabs>
          <w:tab w:val="left" w:pos="0" w:leader="none"/>
        </w:tabs>
        <w:ind w:left="0" w:right="0" w:hanging="432"/>
        <w:rPr>
          <w:rFonts w:eastAsia="Arial"/>
          <w:lang w:val="en-GB"/>
        </w:rPr>
      </w:pPr>
      <w:r>
        <w:rPr>
          <w:lang w:val="en-GB"/>
        </w:rPr>
        <w:t>Ce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été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collecté,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mesuré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>
      <w:pPr>
        <w:pStyle w:val="Normal"/>
        <w:ind w:left="360" w:right="0" w:hanging="0"/>
        <w:jc w:val="both"/>
        <w:rPr>
          <w:rFonts w:cs="Arial" w:ascii="Arial" w:hAnsi="Arial"/>
          <w:sz w:val="20"/>
          <w:u w:val="single"/>
          <w:lang w:val="en-US"/>
        </w:rPr>
      </w:pPr>
      <w:r>
        <w:rPr>
          <w:rFonts w:cs="Arial" w:ascii="Arial" w:hAnsi="Arial"/>
          <w:sz w:val="20"/>
          <w:u w:val="single"/>
          <w:lang w:val="en-US"/>
        </w:rPr>
      </w:r>
    </w:p>
    <w:p>
      <w:pPr>
        <w:pStyle w:val="Normal"/>
        <w:widowControl w:val="false"/>
        <w:spacing w:lineRule="atLeast" w:line="200"/>
        <w:jc w:val="both"/>
        <w:rPr>
          <w:rFonts w:eastAsia="Arial" w:cs="Arial" w:ascii="Arial" w:hAnsi="Arial"/>
          <w:color w:val="000000"/>
          <w:szCs w:val="24"/>
          <w:lang w:val="en-US" w:eastAsia="en-US"/>
        </w:rPr>
      </w:pPr>
      <w:r>
        <w:rPr>
          <w:rFonts w:cs="Arial" w:ascii="Arial" w:hAnsi="Arial"/>
          <w:i/>
          <w:iCs/>
          <w:color w:val="FF0000"/>
          <w:szCs w:val="24"/>
          <w:u w:val="single"/>
          <w:lang w:val="en-US" w:eastAsia="en-US"/>
        </w:rPr>
        <w:t>Sampling:</w:t>
      </w:r>
      <w:r>
        <w:rPr>
          <w:rFonts w:eastAsia="Arial" w:cs="Arial" w:ascii="Arial" w:hAnsi="Arial"/>
          <w:i/>
          <w:iCs/>
          <w:color w:val="FF0000"/>
          <w:szCs w:val="24"/>
          <w:lang w:val="en-US" w:eastAsia="en-US"/>
        </w:rPr>
        <w:t xml:space="preserve">  </w:t>
      </w:r>
      <w:r>
        <w:rPr>
          <w:rFonts w:eastAsia="Arial" w:cs="Arial" w:ascii="Arial" w:hAnsi="Arial"/>
          <w:i/>
          <w:iCs/>
          <w:color w:val="000000"/>
          <w:szCs w:val="24"/>
          <w:lang w:val="en-US" w:eastAsia="en-US"/>
        </w:rPr>
        <w:t xml:space="preserve">320 </w:t>
      </w:r>
      <w:r>
        <w:rPr>
          <w:rFonts w:eastAsia="Arial" w:cs="Arial" w:ascii="Arial" w:hAnsi="Arial"/>
          <w:color w:val="000000"/>
          <w:szCs w:val="24"/>
          <w:lang w:val="en-US" w:eastAsia="en-US"/>
        </w:rPr>
        <w:t xml:space="preserve">ml of seawater was sampled in Polycarbonate bottles (triplicate for light samples and one bottle for the dark one) at 9 depths, every other day during the long duration stations. </w:t>
      </w:r>
    </w:p>
    <w:p>
      <w:pPr>
        <w:pStyle w:val="Normal"/>
        <w:widowControl w:val="false"/>
        <w:spacing w:lineRule="atLeast" w:line="200"/>
        <w:jc w:val="both"/>
        <w:rPr>
          <w:rFonts w:cs="Arial" w:ascii="Arial" w:hAnsi="Arial"/>
          <w:i/>
          <w:iCs/>
          <w:color w:val="FF0000"/>
          <w:szCs w:val="24"/>
          <w:lang w:val="en-US"/>
        </w:rPr>
      </w:pPr>
      <w:r>
        <w:rPr>
          <w:rFonts w:cs="Arial" w:ascii="Arial" w:hAnsi="Arial"/>
          <w:i/>
          <w:iCs/>
          <w:color w:val="FF0000"/>
          <w:szCs w:val="24"/>
          <w:lang w:val="en-US"/>
        </w:rPr>
      </w:r>
    </w:p>
    <w:p>
      <w:pPr>
        <w:pStyle w:val="Normal"/>
        <w:spacing w:lineRule="atLeast" w:line="200"/>
        <w:jc w:val="both"/>
        <w:rPr>
          <w:rFonts w:cs="Arial" w:ascii="Arial" w:hAnsi="Arial"/>
          <w:i/>
          <w:iCs/>
          <w:color w:val="FF0000"/>
          <w:szCs w:val="24"/>
          <w:lang w:val="en-US" w:eastAsia="en-US"/>
        </w:rPr>
      </w:pPr>
      <w:r>
        <w:rPr>
          <w:rFonts w:cs="Arial" w:ascii="Arial" w:hAnsi="Arial"/>
          <w:i/>
          <w:iCs/>
          <w:color w:val="FF0000"/>
          <w:szCs w:val="24"/>
          <w:u w:val="single"/>
          <w:lang w:val="en-US" w:eastAsia="en-US"/>
        </w:rPr>
        <w:t>Analytical</w:t>
      </w:r>
      <w:r>
        <w:rPr>
          <w:rFonts w:eastAsia="Arial" w:cs="Arial" w:ascii="Arial" w:hAnsi="Arial"/>
          <w:i/>
          <w:iCs/>
          <w:color w:val="FF0000"/>
          <w:szCs w:val="24"/>
          <w:u w:val="single"/>
          <w:lang w:val="en-US" w:eastAsia="en-US"/>
        </w:rPr>
        <w:t xml:space="preserve"> </w:t>
      </w:r>
      <w:r>
        <w:rPr>
          <w:rFonts w:cs="Arial" w:ascii="Arial" w:hAnsi="Arial"/>
          <w:i/>
          <w:iCs/>
          <w:color w:val="FF0000"/>
          <w:szCs w:val="24"/>
          <w:u w:val="single"/>
          <w:lang w:val="en-US" w:eastAsia="en-US"/>
        </w:rPr>
        <w:t>procedure</w:t>
      </w:r>
      <w:r>
        <w:rPr>
          <w:rFonts w:eastAsia="Arial" w:cs="Arial" w:ascii="Arial" w:hAnsi="Arial"/>
          <w:i/>
          <w:iCs/>
          <w:color w:val="FF0000"/>
          <w:szCs w:val="24"/>
          <w:lang w:val="en-US" w:eastAsia="en-US"/>
        </w:rPr>
        <w:t xml:space="preserve"> </w:t>
      </w:r>
      <w:r>
        <w:rPr>
          <w:rFonts w:cs="Arial" w:ascii="Arial" w:hAnsi="Arial"/>
          <w:i/>
          <w:iCs/>
          <w:color w:val="FF0000"/>
          <w:szCs w:val="24"/>
          <w:lang w:val="en-US" w:eastAsia="en-US"/>
        </w:rPr>
        <w:t>:</w:t>
      </w:r>
      <w:r>
        <w:rPr>
          <w:rFonts w:eastAsia="Arial" w:cs="Arial" w:ascii="Arial" w:hAnsi="Arial"/>
          <w:i/>
          <w:iCs/>
          <w:color w:val="FF0000"/>
          <w:szCs w:val="24"/>
          <w:lang w:val="en-US" w:eastAsia="en-US"/>
        </w:rPr>
        <w:t xml:space="preserve"> </w:t>
      </w:r>
      <w:r>
        <w:rPr>
          <w:rFonts w:cs="Arial" w:ascii="Arial" w:hAnsi="Arial"/>
          <w:i/>
          <w:iCs/>
          <w:color w:val="FF0000"/>
          <w:szCs w:val="24"/>
          <w:lang w:val="en-US" w:eastAsia="en-US"/>
        </w:rPr>
        <w:t>(briefly,</w:t>
      </w:r>
      <w:r>
        <w:rPr>
          <w:rFonts w:eastAsia="Arial" w:cs="Arial" w:ascii="Arial" w:hAnsi="Arial"/>
          <w:i/>
          <w:iCs/>
          <w:color w:val="FF0000"/>
          <w:szCs w:val="24"/>
          <w:lang w:val="en-US" w:eastAsia="en-US"/>
        </w:rPr>
        <w:t xml:space="preserve"> </w:t>
      </w:r>
      <w:r>
        <w:rPr>
          <w:rFonts w:cs="Arial" w:ascii="Arial" w:hAnsi="Arial"/>
          <w:i/>
          <w:iCs/>
          <w:color w:val="FF0000"/>
          <w:szCs w:val="24"/>
          <w:lang w:val="en-US" w:eastAsia="en-US"/>
        </w:rPr>
        <w:t>could</w:t>
      </w:r>
      <w:r>
        <w:rPr>
          <w:rFonts w:eastAsia="Arial" w:cs="Arial" w:ascii="Arial" w:hAnsi="Arial"/>
          <w:i/>
          <w:iCs/>
          <w:color w:val="FF0000"/>
          <w:szCs w:val="24"/>
          <w:lang w:val="en-US" w:eastAsia="en-US"/>
        </w:rPr>
        <w:t xml:space="preserve"> </w:t>
      </w:r>
      <w:r>
        <w:rPr>
          <w:rFonts w:cs="Arial" w:ascii="Arial" w:hAnsi="Arial"/>
          <w:i/>
          <w:iCs/>
          <w:color w:val="FF0000"/>
          <w:szCs w:val="24"/>
          <w:lang w:val="en-US" w:eastAsia="en-US"/>
        </w:rPr>
        <w:t>be</w:t>
      </w:r>
      <w:r>
        <w:rPr>
          <w:rFonts w:eastAsia="Arial" w:cs="Arial" w:ascii="Arial" w:hAnsi="Arial"/>
          <w:i/>
          <w:iCs/>
          <w:color w:val="FF0000"/>
          <w:szCs w:val="24"/>
          <w:lang w:val="en-US" w:eastAsia="en-US"/>
        </w:rPr>
        <w:t xml:space="preserve"> </w:t>
      </w:r>
      <w:r>
        <w:rPr>
          <w:rFonts w:cs="Arial" w:ascii="Arial" w:hAnsi="Arial"/>
          <w:i/>
          <w:iCs/>
          <w:color w:val="FF0000"/>
          <w:szCs w:val="24"/>
          <w:lang w:val="en-US" w:eastAsia="en-US"/>
        </w:rPr>
        <w:t>a</w:t>
      </w:r>
      <w:r>
        <w:rPr>
          <w:rFonts w:eastAsia="Arial" w:cs="Arial" w:ascii="Arial" w:hAnsi="Arial"/>
          <w:i/>
          <w:iCs/>
          <w:color w:val="FF0000"/>
          <w:szCs w:val="24"/>
          <w:lang w:val="en-US" w:eastAsia="en-US"/>
        </w:rPr>
        <w:t xml:space="preserve"> </w:t>
      </w:r>
      <w:r>
        <w:rPr>
          <w:rFonts w:cs="Arial" w:ascii="Arial" w:hAnsi="Arial"/>
          <w:i/>
          <w:iCs/>
          <w:color w:val="FF0000"/>
          <w:szCs w:val="24"/>
          <w:lang w:val="en-US" w:eastAsia="en-US"/>
        </w:rPr>
        <w:t>short</w:t>
      </w:r>
      <w:r>
        <w:rPr>
          <w:rFonts w:eastAsia="Arial" w:cs="Arial" w:ascii="Arial" w:hAnsi="Arial"/>
          <w:i/>
          <w:iCs/>
          <w:color w:val="FF0000"/>
          <w:szCs w:val="24"/>
          <w:lang w:val="en-US" w:eastAsia="en-US"/>
        </w:rPr>
        <w:t xml:space="preserve"> </w:t>
      </w:r>
      <w:r>
        <w:rPr>
          <w:rFonts w:cs="Arial" w:ascii="Arial" w:hAnsi="Arial"/>
          <w:i/>
          <w:iCs/>
          <w:color w:val="FF0000"/>
          <w:szCs w:val="24"/>
          <w:lang w:val="en-US" w:eastAsia="en-US"/>
        </w:rPr>
        <w:t>recall</w:t>
      </w:r>
      <w:r>
        <w:rPr>
          <w:rFonts w:eastAsia="Arial" w:cs="Arial" w:ascii="Arial" w:hAnsi="Arial"/>
          <w:i/>
          <w:iCs/>
          <w:color w:val="FF0000"/>
          <w:szCs w:val="24"/>
          <w:lang w:val="en-US" w:eastAsia="en-US"/>
        </w:rPr>
        <w:t xml:space="preserve"> </w:t>
      </w:r>
      <w:r>
        <w:rPr>
          <w:rFonts w:cs="Arial" w:ascii="Arial" w:hAnsi="Arial"/>
          <w:i/>
          <w:iCs/>
          <w:color w:val="FF0000"/>
          <w:szCs w:val="24"/>
          <w:lang w:val="en-US" w:eastAsia="en-US"/>
        </w:rPr>
        <w:t>to</w:t>
      </w:r>
      <w:r>
        <w:rPr>
          <w:rFonts w:eastAsia="Arial" w:cs="Arial" w:ascii="Arial" w:hAnsi="Arial"/>
          <w:i/>
          <w:iCs/>
          <w:color w:val="FF0000"/>
          <w:szCs w:val="24"/>
          <w:lang w:val="en-US" w:eastAsia="en-US"/>
        </w:rPr>
        <w:t xml:space="preserve"> </w:t>
      </w:r>
      <w:r>
        <w:rPr>
          <w:rFonts w:cs="Arial" w:ascii="Arial" w:hAnsi="Arial"/>
          <w:i/>
          <w:iCs/>
          <w:color w:val="FF0000"/>
          <w:szCs w:val="24"/>
          <w:lang w:val="en-US" w:eastAsia="en-US"/>
        </w:rPr>
        <w:t>a</w:t>
      </w:r>
      <w:r>
        <w:rPr>
          <w:rFonts w:eastAsia="Arial" w:cs="Arial" w:ascii="Arial" w:hAnsi="Arial"/>
          <w:i/>
          <w:iCs/>
          <w:color w:val="FF0000"/>
          <w:szCs w:val="24"/>
          <w:lang w:val="en-US" w:eastAsia="en-US"/>
        </w:rPr>
        <w:t xml:space="preserve"> </w:t>
      </w:r>
      <w:r>
        <w:rPr>
          <w:rFonts w:cs="Arial" w:ascii="Arial" w:hAnsi="Arial"/>
          <w:i/>
          <w:iCs/>
          <w:color w:val="FF0000"/>
          <w:szCs w:val="24"/>
          <w:lang w:val="en-US" w:eastAsia="en-US"/>
        </w:rPr>
        <w:t>published</w:t>
      </w:r>
      <w:r>
        <w:rPr>
          <w:rFonts w:eastAsia="Arial" w:cs="Arial" w:ascii="Arial" w:hAnsi="Arial"/>
          <w:i/>
          <w:iCs/>
          <w:color w:val="FF0000"/>
          <w:szCs w:val="24"/>
          <w:lang w:val="en-US" w:eastAsia="en-US"/>
        </w:rPr>
        <w:t xml:space="preserve"> </w:t>
      </w:r>
      <w:r>
        <w:rPr>
          <w:rFonts w:cs="Arial" w:ascii="Arial" w:hAnsi="Arial"/>
          <w:i/>
          <w:iCs/>
          <w:color w:val="FF0000"/>
          <w:szCs w:val="24"/>
          <w:lang w:val="en-US" w:eastAsia="en-US"/>
        </w:rPr>
        <w:t>reference):</w:t>
      </w:r>
    </w:p>
    <w:p>
      <w:pPr>
        <w:pStyle w:val="Normal"/>
        <w:spacing w:lineRule="atLeast" w:line="200"/>
        <w:ind w:left="-30" w:right="0" w:hanging="0"/>
        <w:jc w:val="both"/>
        <w:rPr>
          <w:rFonts w:cs="Arial" w:ascii="Arial" w:hAnsi="Arial"/>
          <w:i/>
          <w:iCs/>
          <w:color w:val="FF0000"/>
          <w:szCs w:val="24"/>
          <w:u w:val="single"/>
          <w:lang w:val="en-GB"/>
        </w:rPr>
      </w:pPr>
      <w:r>
        <w:rPr>
          <w:rFonts w:cs="Arial" w:ascii="Arial" w:hAnsi="Arial"/>
          <w:i/>
          <w:iCs/>
          <w:color w:val="FF0000"/>
          <w:szCs w:val="24"/>
          <w:u w:val="single"/>
          <w:lang w:val="en-GB"/>
        </w:rPr>
      </w:r>
    </w:p>
    <w:p>
      <w:pPr>
        <w:pStyle w:val="Normal"/>
        <w:spacing w:lineRule="atLeast" w:line="200"/>
        <w:ind w:left="-30" w:right="0" w:hanging="0"/>
        <w:jc w:val="both"/>
        <w:rPr>
          <w:rStyle w:val="Ancredenotedefin"/>
          <w:rFonts w:eastAsia="Arial" w:cs="Arial" w:ascii="Arial" w:hAnsi="Arial"/>
          <w:color w:val="000000"/>
          <w:szCs w:val="24"/>
          <w:lang w:val="en-US"/>
        </w:rPr>
      </w:pPr>
      <w:r>
        <w:rPr>
          <w:rFonts w:cs="Arial" w:ascii="Arial" w:hAnsi="Arial"/>
          <w:color w:val="000000"/>
          <w:szCs w:val="24"/>
          <w:lang w:val="en-GB"/>
        </w:rPr>
        <w:t xml:space="preserve">Bottles were spiked with 10 µCi of 14C-Carbon before placing them on the mooring for a 24h-incubation </w:t>
      </w:r>
      <w:r>
        <w:rPr>
          <w:rFonts w:cs="Arial" w:ascii="Arial" w:hAnsi="Arial"/>
          <w:i/>
          <w:iCs/>
          <w:color w:val="000000"/>
          <w:szCs w:val="24"/>
          <w:lang w:val="en-GB"/>
        </w:rPr>
        <w:t>in situ (</w:t>
      </w:r>
      <w:r>
        <w:rPr>
          <w:rFonts w:cs="Arial" w:ascii="Arial" w:hAnsi="Arial"/>
          <w:color w:val="000000"/>
          <w:szCs w:val="24"/>
          <w:lang w:val="en-GB"/>
        </w:rPr>
        <w:t>same depth of sampling)</w:t>
      </w:r>
      <w:r>
        <w:rPr>
          <w:rFonts w:cs="Arial" w:ascii="Arial" w:hAnsi="Arial"/>
          <w:i/>
          <w:iCs/>
          <w:color w:val="000000"/>
          <w:szCs w:val="24"/>
          <w:lang w:val="en-GB"/>
        </w:rPr>
        <w:t>.</w:t>
      </w:r>
      <w:r>
        <w:rPr>
          <w:rFonts w:cs="Arial" w:ascii="Arial" w:hAnsi="Arial"/>
          <w:color w:val="000000"/>
          <w:szCs w:val="24"/>
          <w:lang w:val="en-GB"/>
        </w:rPr>
        <w:t xml:space="preserve"> After the incubation, each sample was filtered on GF/F membrane (200 mbar) which was then stored in 20 ml scintillation vials with 500 µl of HCl (0.5M) for 12 hours. Back to the lab, </w:t>
      </w:r>
      <w:r>
        <w:rPr>
          <w:rFonts w:eastAsia="Arial" w:cs="Arial" w:ascii="Arial" w:hAnsi="Arial"/>
          <w:color w:val="000000"/>
          <w:szCs w:val="24"/>
          <w:lang w:val="en-US"/>
        </w:rPr>
        <w:t>membranes will be couting with an adding of 10 ml Ultimagold scintillation cocktail using a scintillation counter (TriCarb 2100 TR).</w:t>
      </w:r>
      <w:r>
        <w:rPr>
          <w:rStyle w:val="Ancredenotedefin"/>
          <w:rFonts w:eastAsia="Arial" w:cs="Arial" w:ascii="Arial" w:hAnsi="Arial"/>
          <w:color w:val="000000"/>
          <w:szCs w:val="24"/>
          <w:lang w:val="en-US"/>
        </w:rPr>
        <w:endnoteReference w:id="2"/>
      </w:r>
    </w:p>
    <w:p>
      <w:pPr>
        <w:pStyle w:val="Normal"/>
        <w:spacing w:lineRule="atLeast" w:line="200"/>
        <w:ind w:left="-30" w:right="0" w:hanging="0"/>
        <w:jc w:val="both"/>
        <w:rPr>
          <w:rFonts w:eastAsia="Arial" w:cs="Arial" w:ascii="Arial" w:hAnsi="Arial"/>
          <w:i/>
          <w:iCs/>
          <w:color w:val="FF0000"/>
          <w:szCs w:val="24"/>
          <w:u w:val="single"/>
          <w:lang w:val="en-GB"/>
        </w:rPr>
      </w:pPr>
      <w:r>
        <w:rPr>
          <w:rFonts w:cs="Arial" w:ascii="Arial" w:hAnsi="Arial"/>
          <w:i/>
          <w:iCs/>
          <w:color w:val="FF0000"/>
          <w:szCs w:val="24"/>
          <w:u w:val="single"/>
          <w:lang w:val="en-GB"/>
        </w:rPr>
        <w:t>Units:</w:t>
      </w:r>
      <w:r>
        <w:rPr>
          <w:rFonts w:eastAsia="Arial" w:cs="Arial" w:ascii="Arial" w:hAnsi="Arial"/>
          <w:i/>
          <w:iCs/>
          <w:color w:val="FF0000"/>
          <w:szCs w:val="24"/>
          <w:u w:val="single"/>
          <w:lang w:val="en-GB"/>
        </w:rPr>
        <w:t xml:space="preserve">   </w:t>
      </w:r>
    </w:p>
    <w:p>
      <w:pPr>
        <w:pStyle w:val="Normal"/>
        <w:spacing w:lineRule="atLeast" w:line="200"/>
        <w:ind w:left="-30" w:right="0" w:hanging="0"/>
        <w:jc w:val="both"/>
        <w:rPr>
          <w:rFonts w:cs="Arial" w:ascii="Arial" w:hAnsi="Arial"/>
          <w:i/>
          <w:iCs/>
          <w:color w:val="FF0000"/>
          <w:szCs w:val="24"/>
          <w:u w:val="single"/>
          <w:lang w:val="en-GB"/>
        </w:rPr>
      </w:pPr>
      <w:r>
        <w:rPr>
          <w:rFonts w:cs="Arial" w:ascii="Arial" w:hAnsi="Arial"/>
          <w:i/>
          <w:iCs/>
          <w:color w:val="FF0000"/>
          <w:szCs w:val="24"/>
          <w:u w:val="single"/>
          <w:lang w:val="en-GB"/>
        </w:rPr>
      </w:r>
    </w:p>
    <w:p>
      <w:pPr>
        <w:pStyle w:val="Normal"/>
        <w:spacing w:lineRule="atLeast" w:line="200"/>
        <w:ind w:left="-30" w:right="0" w:hanging="0"/>
        <w:jc w:val="both"/>
        <w:rPr>
          <w:rFonts w:eastAsia="Arial" w:cs="Arial" w:ascii="Arial" w:hAnsi="Arial"/>
          <w:i/>
          <w:iCs/>
          <w:color w:val="FF0000"/>
          <w:szCs w:val="24"/>
          <w:u w:val="single"/>
          <w:lang w:val="en-GB"/>
        </w:rPr>
      </w:pPr>
      <w:r>
        <w:rPr>
          <w:rFonts w:eastAsia="Arial" w:cs="Arial" w:ascii="Arial" w:hAnsi="Arial"/>
          <w:i/>
          <w:iCs/>
          <w:color w:val="FF0000"/>
          <w:szCs w:val="24"/>
          <w:u w:val="single"/>
          <w:lang w:val="en-GB"/>
        </w:rPr>
        <w:t xml:space="preserve">Sensor Precision: </w:t>
      </w:r>
    </w:p>
    <w:p>
      <w:pPr>
        <w:pStyle w:val="Normal"/>
        <w:spacing w:lineRule="atLeast" w:line="200"/>
        <w:ind w:left="-30" w:right="0" w:hanging="0"/>
        <w:jc w:val="both"/>
        <w:rPr>
          <w:rFonts w:cs="Arial" w:ascii="Arial" w:hAnsi="Arial"/>
          <w:i/>
          <w:iCs/>
          <w:color w:val="FF0000"/>
          <w:szCs w:val="24"/>
          <w:u w:val="single"/>
          <w:lang w:val="en-GB"/>
        </w:rPr>
      </w:pPr>
      <w:r>
        <w:rPr>
          <w:rFonts w:cs="Arial" w:ascii="Arial" w:hAnsi="Arial"/>
          <w:i/>
          <w:iCs/>
          <w:color w:val="FF0000"/>
          <w:szCs w:val="24"/>
          <w:u w:val="single"/>
          <w:lang w:val="en-GB"/>
        </w:rPr>
      </w:r>
    </w:p>
    <w:p>
      <w:pPr>
        <w:pStyle w:val="Normal"/>
        <w:tabs>
          <w:tab w:val="left" w:pos="0" w:leader="none"/>
        </w:tabs>
        <w:rPr>
          <w:lang w:val="en-GB"/>
        </w:rPr>
      </w:pPr>
      <w:r>
        <w:rPr>
          <w:lang w:val="en-GB"/>
        </w:rPr>
      </w:r>
    </w:p>
    <w:p>
      <w:pPr>
        <w:pStyle w:val="Titre1"/>
        <w:numPr>
          <w:ilvl w:val="1"/>
          <w:numId w:val="2"/>
        </w:numPr>
        <w:tabs>
          <w:tab w:val="left" w:pos="0" w:leader="none"/>
        </w:tabs>
        <w:ind w:left="0" w:right="0" w:hanging="432"/>
        <w:rPr>
          <w:i/>
        </w:rPr>
      </w:pPr>
      <w:r>
        <w:rPr/>
        <w:t>Décrire</w:t>
      </w:r>
      <w:r>
        <w:rPr>
          <w:rFonts w:eastAsia="Arial"/>
        </w:rPr>
        <w:t xml:space="preserve"> </w:t>
      </w:r>
      <w:r>
        <w:rPr/>
        <w:t>quels</w:t>
      </w:r>
      <w:r>
        <w:rPr>
          <w:rFonts w:eastAsia="Arial"/>
        </w:rPr>
        <w:t xml:space="preserve"> </w:t>
      </w:r>
      <w:r>
        <w:rPr/>
        <w:t>types</w:t>
      </w:r>
      <w:r>
        <w:rPr>
          <w:rFonts w:eastAsia="Arial"/>
        </w:rPr>
        <w:t xml:space="preserve"> </w:t>
      </w:r>
      <w:r>
        <w:rPr/>
        <w:t>de</w:t>
      </w:r>
      <w:r>
        <w:rPr>
          <w:rFonts w:eastAsia="Arial"/>
        </w:rPr>
        <w:t xml:space="preserve"> </w:t>
      </w:r>
      <w:r>
        <w:rPr/>
        <w:t>données</w:t>
      </w:r>
      <w:r>
        <w:rPr>
          <w:rFonts w:eastAsia="Arial"/>
        </w:rPr>
        <w:t xml:space="preserve"> </w:t>
      </w:r>
      <w:r>
        <w:rPr/>
        <w:t>sont</w:t>
      </w:r>
      <w:r>
        <w:rPr>
          <w:rFonts w:eastAsia="Arial"/>
        </w:rPr>
        <w:t xml:space="preserve"> </w:t>
      </w:r>
      <w:r>
        <w:rPr/>
        <w:t>nécessaires</w:t>
      </w:r>
      <w:r>
        <w:rPr>
          <w:rFonts w:eastAsia="Arial"/>
        </w:rPr>
        <w:t xml:space="preserve"> </w:t>
      </w:r>
      <w:r>
        <w:rPr/>
        <w:t>pour</w:t>
      </w:r>
      <w:r>
        <w:rPr>
          <w:rFonts w:eastAsia="Arial"/>
        </w:rPr>
        <w:t xml:space="preserve"> </w:t>
      </w:r>
      <w:r>
        <w:rPr/>
        <w:t>vous</w:t>
      </w:r>
      <w:r>
        <w:rPr>
          <w:rFonts w:eastAsia="Arial"/>
        </w:rPr>
        <w:t xml:space="preserve"> </w:t>
      </w:r>
      <w:r>
        <w:rPr/>
        <w:t>compléter</w:t>
      </w:r>
      <w:r>
        <w:rPr>
          <w:rFonts w:eastAsia="Arial"/>
        </w:rPr>
        <w:t xml:space="preserve"> </w:t>
      </w:r>
      <w:r>
        <w:rPr/>
        <w:t>votre</w:t>
      </w:r>
      <w:r>
        <w:rPr>
          <w:rFonts w:eastAsia="Arial"/>
        </w:rPr>
        <w:t xml:space="preserve"> </w:t>
      </w:r>
      <w:r>
        <w:rPr/>
        <w:t>propre</w:t>
      </w:r>
      <w:r>
        <w:rPr>
          <w:rFonts w:eastAsia="Arial"/>
        </w:rPr>
        <w:t xml:space="preserve"> </w:t>
      </w:r>
      <w:r>
        <w:rPr/>
        <w:t>jeu</w:t>
      </w:r>
      <w:r>
        <w:rPr>
          <w:rFonts w:eastAsia="Arial"/>
        </w:rPr>
        <w:t xml:space="preserve"> </w:t>
      </w:r>
      <w:r>
        <w:rPr/>
        <w:t>de</w:t>
      </w:r>
      <w:r>
        <w:rPr>
          <w:rFonts w:eastAsia="Arial"/>
        </w:rPr>
        <w:t xml:space="preserve"> </w:t>
      </w:r>
      <w:r>
        <w:rPr/>
        <w:t>données</w:t>
      </w:r>
      <w:r>
        <w:rPr>
          <w:rFonts w:eastAsia="Arial"/>
        </w:rPr>
        <w:t xml:space="preserve"> </w:t>
      </w:r>
      <w:r>
        <w:rPr>
          <w:b/>
          <w:bCs w:val="false"/>
        </w:rPr>
        <w:t>avant</w:t>
      </w:r>
      <w:r>
        <w:rPr>
          <w:rFonts w:eastAsia="Arial"/>
        </w:rPr>
        <w:t xml:space="preserve"> </w:t>
      </w:r>
      <w:r>
        <w:rPr/>
        <w:t>envoi</w:t>
      </w:r>
      <w:r>
        <w:rPr>
          <w:rFonts w:eastAsia="Arial"/>
        </w:rPr>
        <w:t xml:space="preserve"> </w:t>
      </w:r>
      <w:r>
        <w:rPr/>
        <w:t>à</w:t>
      </w:r>
      <w:r>
        <w:rPr>
          <w:rFonts w:eastAsia="Arial"/>
        </w:rPr>
        <w:t xml:space="preserve"> </w:t>
      </w:r>
      <w:r>
        <w:rPr/>
        <w:t>la</w:t>
      </w:r>
      <w:r>
        <w:rPr>
          <w:rFonts w:eastAsia="Arial"/>
        </w:rPr>
        <w:t xml:space="preserve"> </w:t>
      </w:r>
      <w:r>
        <w:rPr/>
        <w:t>base</w:t>
      </w:r>
      <w:r>
        <w:rPr>
          <w:rFonts w:eastAsia="Arial"/>
        </w:rPr>
        <w:t xml:space="preserve"> </w:t>
      </w:r>
      <w:r>
        <w:rPr/>
        <w:t>de</w:t>
      </w:r>
      <w:r>
        <w:rPr>
          <w:rFonts w:eastAsia="Arial"/>
        </w:rPr>
        <w:t xml:space="preserve"> </w:t>
      </w:r>
      <w:r>
        <w:rPr/>
        <w:t>données,</w:t>
      </w:r>
      <w:r>
        <w:rPr>
          <w:rFonts w:eastAsia="Arial"/>
        </w:rPr>
        <w:t xml:space="preserve"> </w:t>
      </w:r>
      <w:r>
        <w:rPr/>
        <w:t>et</w:t>
      </w:r>
      <w:r>
        <w:rPr>
          <w:rFonts w:eastAsia="Arial"/>
        </w:rPr>
        <w:t xml:space="preserve"> </w:t>
      </w:r>
      <w:r>
        <w:rPr/>
        <w:t>estimer</w:t>
      </w:r>
      <w:r>
        <w:rPr>
          <w:rFonts w:eastAsia="Arial"/>
        </w:rPr>
        <w:t xml:space="preserve"> </w:t>
      </w:r>
      <w:r>
        <w:rPr/>
        <w:t>le</w:t>
      </w:r>
      <w:r>
        <w:rPr>
          <w:rFonts w:eastAsia="Arial"/>
        </w:rPr>
        <w:t xml:space="preserve"> </w:t>
      </w:r>
      <w:r>
        <w:rPr/>
        <w:t>délai</w:t>
      </w:r>
      <w:r>
        <w:rPr>
          <w:rFonts w:eastAsia="Arial"/>
        </w:rPr>
        <w:t xml:space="preserve"> </w:t>
      </w:r>
      <w:r>
        <w:rPr/>
        <w:t>avant</w:t>
      </w:r>
      <w:r>
        <w:rPr>
          <w:rFonts w:eastAsia="Arial"/>
        </w:rPr>
        <w:t xml:space="preserve"> </w:t>
      </w:r>
      <w:r>
        <w:rPr/>
        <w:t>la</w:t>
      </w:r>
      <w:r>
        <w:rPr>
          <w:rFonts w:eastAsia="Arial"/>
        </w:rPr>
        <w:t xml:space="preserve"> </w:t>
      </w:r>
      <w:r>
        <w:rPr/>
        <w:t>disponibilité</w:t>
      </w:r>
      <w:r>
        <w:rPr>
          <w:rFonts w:eastAsia="Arial"/>
        </w:rPr>
        <w:t xml:space="preserve"> </w:t>
      </w:r>
      <w:r>
        <w:rPr/>
        <w:t>de</w:t>
      </w:r>
      <w:r>
        <w:rPr>
          <w:rFonts w:eastAsia="Arial"/>
        </w:rPr>
        <w:t xml:space="preserve"> </w:t>
      </w:r>
      <w:r>
        <w:rPr/>
        <w:t>vos</w:t>
      </w:r>
      <w:r>
        <w:rPr>
          <w:rFonts w:eastAsia="Arial"/>
        </w:rPr>
        <w:t xml:space="preserve"> </w:t>
      </w:r>
      <w:r>
        <w:rPr/>
        <w:t>données</w:t>
      </w:r>
      <w:r>
        <w:rPr>
          <w:rFonts w:eastAsia="Arial"/>
        </w:rPr>
        <w:t xml:space="preserve"> </w:t>
      </w:r>
      <w:r>
        <w:rPr/>
        <w:t>pour</w:t>
      </w:r>
      <w:r>
        <w:rPr>
          <w:rFonts w:eastAsia="Arial"/>
        </w:rPr>
        <w:t xml:space="preserve"> </w:t>
      </w:r>
      <w:r>
        <w:rPr/>
        <w:t>la</w:t>
      </w:r>
      <w:r>
        <w:rPr>
          <w:rFonts w:eastAsia="Arial"/>
        </w:rPr>
        <w:t xml:space="preserve"> </w:t>
      </w:r>
      <w:r>
        <w:rPr/>
        <w:t>base</w:t>
      </w:r>
      <w:r>
        <w:rPr>
          <w:rFonts w:eastAsia="Arial"/>
        </w:rPr>
        <w:t xml:space="preserve"> </w:t>
      </w:r>
      <w:r>
        <w:rPr/>
        <w:t>de</w:t>
      </w:r>
      <w:r>
        <w:rPr>
          <w:rFonts w:eastAsia="Arial"/>
        </w:rPr>
        <w:t xml:space="preserve"> </w:t>
      </w:r>
      <w:r>
        <w:rPr/>
        <w:t>données</w:t>
      </w:r>
      <w:r>
        <w:rPr>
          <w:rFonts w:eastAsia="Arial"/>
        </w:rPr>
        <w:t xml:space="preserve"> </w:t>
      </w:r>
      <w:r>
        <w:rPr/>
        <w:t>/</w:t>
      </w:r>
      <w:r>
        <w:rPr>
          <w:rFonts w:eastAsia="Arial"/>
        </w:rPr>
        <w:t xml:space="preserve"> </w:t>
      </w:r>
      <w:r>
        <w:rPr>
          <w:i/>
        </w:rPr>
        <w:t>Post-cruise</w:t>
      </w:r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r>
        <w:rPr>
          <w:i/>
        </w:rPr>
        <w:t>analysis/treatment</w:t>
      </w:r>
      <w:r>
        <w:rPr>
          <w:rFonts w:eastAsia="Arial"/>
          <w:i/>
        </w:rPr>
        <w:t xml:space="preserve"> </w:t>
      </w:r>
      <w:r>
        <w:rPr>
          <w:i/>
        </w:rPr>
        <w:t>required,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r>
        <w:rPr>
          <w:i/>
        </w:rPr>
        <w:t>this</w:t>
      </w:r>
    </w:p>
    <w:p>
      <w:pPr>
        <w:pStyle w:val="Normal"/>
        <w:tabs>
          <w:tab w:val="left" w:pos="0" w:leader="none"/>
        </w:tabs>
        <w:rPr/>
      </w:pPr>
      <w:r>
        <w:rPr/>
      </w:r>
    </w:p>
    <w:p>
      <w:pPr>
        <w:pStyle w:val="Normal"/>
        <w:tabs>
          <w:tab w:val="left" w:pos="0" w:leader="none"/>
        </w:tabs>
        <w:rPr>
          <w:rFonts w:eastAsia="Arial" w:cs="Arial" w:ascii="Arial" w:hAnsi="Arial"/>
          <w:color w:val="000000"/>
          <w:szCs w:val="24"/>
          <w:lang w:val="en-US" w:eastAsia="en-US"/>
        </w:rPr>
      </w:pPr>
      <w:r>
        <w:rPr>
          <w:rFonts w:eastAsia="Cambria" w:cs="Arial" w:ascii="Arial" w:hAnsi="Arial"/>
          <w:i/>
          <w:iCs/>
          <w:color w:val="FF0000"/>
          <w:szCs w:val="24"/>
          <w:lang w:val="en-GB" w:eastAsia="en-US"/>
        </w:rPr>
        <w:t>Estimated</w:t>
      </w:r>
      <w:r>
        <w:rPr>
          <w:rFonts w:eastAsia="Arial" w:cs="Arial" w:ascii="Arial" w:hAnsi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cs="Arial" w:ascii="Arial" w:hAnsi="Arial"/>
          <w:i/>
          <w:iCs/>
          <w:color w:val="FF0000"/>
          <w:szCs w:val="24"/>
          <w:lang w:val="en-GB" w:eastAsia="en-US"/>
        </w:rPr>
        <w:t>Date</w:t>
      </w:r>
      <w:r>
        <w:rPr>
          <w:rFonts w:eastAsia="Arial" w:cs="Arial" w:ascii="Arial" w:hAnsi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cs="Arial" w:ascii="Arial" w:hAnsi="Arial"/>
          <w:i/>
          <w:iCs/>
          <w:color w:val="FF0000"/>
          <w:szCs w:val="24"/>
          <w:lang w:val="en-GB" w:eastAsia="en-US"/>
        </w:rPr>
        <w:t>of</w:t>
      </w:r>
      <w:r>
        <w:rPr>
          <w:rFonts w:eastAsia="Arial" w:cs="Arial" w:ascii="Arial" w:hAnsi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cs="Arial" w:ascii="Arial" w:hAnsi="Arial"/>
          <w:i/>
          <w:iCs/>
          <w:color w:val="FF0000"/>
          <w:szCs w:val="24"/>
          <w:lang w:val="en-GB" w:eastAsia="en-US"/>
        </w:rPr>
        <w:t>Delivery</w:t>
      </w:r>
      <w:r>
        <w:rPr>
          <w:rFonts w:eastAsia="Arial" w:cs="Arial" w:ascii="Arial" w:hAnsi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cs="Arial" w:ascii="Arial" w:hAnsi="Arial"/>
          <w:i/>
          <w:iCs/>
          <w:color w:val="FF0000"/>
          <w:szCs w:val="24"/>
          <w:lang w:val="en-GB" w:eastAsia="en-US"/>
        </w:rPr>
        <w:t xml:space="preserve">: </w:t>
      </w:r>
      <w:r>
        <w:rPr>
          <w:rFonts w:eastAsia="Arial" w:cs="Arial" w:ascii="Arial" w:hAnsi="Arial"/>
          <w:color w:val="000000"/>
          <w:szCs w:val="24"/>
          <w:lang w:val="en-US" w:eastAsia="en-US"/>
        </w:rPr>
        <w:t>Last trimester 2015</w:t>
      </w:r>
    </w:p>
    <w:p>
      <w:pPr>
        <w:pStyle w:val="Normal"/>
        <w:tabs>
          <w:tab w:val="left" w:pos="0" w:leader="none"/>
        </w:tabs>
        <w:rPr>
          <w:rFonts w:eastAsia="Arial" w:cs="Arial" w:ascii="Arial" w:hAnsi="Arial"/>
          <w:szCs w:val="24"/>
          <w:lang w:val="en-US" w:eastAsia="en-US"/>
        </w:rPr>
      </w:pPr>
      <w:r>
        <w:rPr>
          <w:rFonts w:eastAsia="Arial" w:cs="Arial" w:ascii="Arial" w:hAnsi="Arial"/>
          <w:szCs w:val="24"/>
          <w:lang w:val="en-US" w:eastAsia="en-US"/>
        </w:rPr>
      </w:r>
    </w:p>
    <w:p>
      <w:pPr>
        <w:pStyle w:val="Endnotetext"/>
        <w:rPr/>
      </w:pPr>
      <w:r>
        <w:rPr/>
      </w:r>
    </w:p>
    <w:p>
      <w:pPr>
        <w:pStyle w:val="Titre3"/>
        <w:numPr>
          <w:ilvl w:val="0"/>
          <w:numId w:val="2"/>
        </w:numPr>
        <w:pBdr>
          <w:top w:val="nil"/>
          <w:left w:val="nil"/>
          <w:bottom w:val="single" w:sz="4" w:space="1" w:color="000001"/>
          <w:right w:val="nil"/>
        </w:pBdr>
        <w:rPr/>
      </w:pPr>
      <w:r>
        <w:rPr/>
        <w:t>REFERENCES</w:t>
      </w:r>
      <w:r>
        <w:rPr>
          <w:rFonts w:eastAsia="Arial"/>
        </w:rPr>
        <w:t xml:space="preserve"> </w:t>
      </w:r>
      <w:r>
        <w:rPr/>
        <w:t>BIBLIOGRAPHIQUES</w:t>
      </w:r>
    </w:p>
    <w:p>
      <w:pPr>
        <w:pStyle w:val="Endnotetext"/>
        <w:rPr/>
      </w:pPr>
      <w:r>
        <w:rPr/>
      </w:r>
    </w:p>
    <w:p>
      <w:pPr>
        <w:pStyle w:val="Endnotetext"/>
        <w:tabs>
          <w:tab w:val="left" w:pos="0" w:leader="none"/>
        </w:tabs>
        <w:rPr>
          <w:rFonts w:cs="Advm1046e"/>
          <w:lang w:val="en-US" w:eastAsia="en-US"/>
        </w:rPr>
      </w:pPr>
      <w:r>
        <w:rPr>
          <w:rFonts w:cs="Advm1046e"/>
          <w:lang w:val="en-US" w:eastAsia="en-US"/>
        </w:rPr>
        <w:t>SCOR, « JGOFS, Core measurements protocols : report of the core measurement working group. JGOFS report n°6, Joint Global Ocean Flux Study. »</w:t>
      </w:r>
    </w:p>
    <w:p>
      <w:pPr>
        <w:pStyle w:val="Normal"/>
        <w:tabs>
          <w:tab w:val="left" w:pos="0" w:leader="none"/>
        </w:tabs>
        <w:rPr/>
      </w:pPr>
      <w:r>
        <w:rPr/>
      </w:r>
    </w:p>
    <w:sectPr>
      <w:endnotePr>
        <w:numFmt w:val="lowerRoman"/>
      </w:endnotePr>
      <w:type w:val="nextPage"/>
      <w:pgSz w:w="12240" w:h="15840"/>
      <w:pgMar w:left="1418" w:right="1134" w:header="0" w:top="1418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endnotes.xml><?xml version="1.0" encoding="utf-8"?>
<w:endnotes xmlns:w="http://schemas.openxmlformats.org/wordprocessingml/2006/main" xmlns:r="http://schemas.openxmlformats.org/officeDocument/2006/relationships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Notedefin"/>
        <w:rPr>
          <w:rStyle w:val="Caractresdenotedefin"/>
          <w:rFonts w:ascii="Arial" w:hAnsi="Arial"/>
        </w:rPr>
      </w:pPr>
      <w:r>
        <w:rPr>
          <w:rStyle w:val="Caractresdenotedefin"/>
          <w:rFonts w:ascii="Arial" w:hAnsi="Arial"/>
        </w:rPr>
        <w:endnoteRef/>
        <w:tab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DejaVu Sans Mono">
    <w:charset w:val="01"/>
    <w:family w:val="roman"/>
    <w:pitch w:val="variable"/>
  </w:font>
  <w:font w:name="FreeMono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/>
        <w:b w:val="false"/>
        <w:szCs w:val="24"/>
        <w:i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endnotePr>
    <w:numFmt w:val="lowerRoman"/>
    <w:endnote w:id="0"/>
    <w:endnote w:id="1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>
      <w:pPr/>
    </w:pPrDefault>
  </w:docDefaults>
  <w:latentStyles w:count="276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semiHidden="0" w:uiPriority="9" w:unhideWhenUsed="0" w:name="heading 2"/>
    <w:lsdException w:qFormat="1" w:semiHidden="0" w:uiPriority="9" w:unhideWhenUsed="0" w:name="heading 3"/>
    <w:lsdException w:qFormat="1" w:semiHidden="0" w:uiPriority="9" w:unhideWhenUsed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semiHidden="0" w:uiPriority="35" w:unhideWhenUsed="0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fr-FR" w:eastAsia="zh-CN" w:bidi="ar-SA"/>
    </w:rPr>
  </w:style>
  <w:style w:type="paragraph" w:styleId="Titre1">
    <w:name w:val="Titre 1"/>
    <w:qFormat/>
    <w:basedOn w:val="Normal"/>
    <w:next w:val="Normal"/>
    <w:pPr>
      <w:keepNext/>
      <w:outlineLvl w:val="0"/>
    </w:pPr>
    <w:rPr>
      <w:rFonts w:ascii="Arial" w:hAnsi="Arial" w:cs="Arial"/>
      <w:bCs/>
    </w:rPr>
  </w:style>
  <w:style w:type="paragraph" w:styleId="Titre2">
    <w:name w:val="Titre 2"/>
    <w:qFormat/>
    <w:basedOn w:val="Normal"/>
    <w:next w:val="Normal"/>
    <w:pPr>
      <w:keepNext/>
      <w:outlineLvl w:val="1"/>
    </w:pPr>
    <w:rPr>
      <w:i/>
      <w:iCs/>
    </w:rPr>
  </w:style>
  <w:style w:type="paragraph" w:styleId="Titre3">
    <w:name w:val="Titre 3"/>
    <w:qFormat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Titre 4"/>
    <w:qFormat/>
    <w:basedOn w:val="Normal"/>
    <w:next w:val="Normal"/>
    <w:pPr>
      <w:keepNext/>
      <w:ind w:left="-720" w:right="0" w:hanging="0"/>
      <w:outlineLvl w:val="3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Pr>
      <w:lang w:val="en-GB"/>
    </w:rPr>
  </w:style>
  <w:style w:type="character" w:styleId="WW8Num1z1" w:customStyle="1">
    <w:name w:val="WW8Num1z1"/>
    <w:rPr/>
  </w:style>
  <w:style w:type="character" w:styleId="WW8Num1z2" w:customStyle="1">
    <w:name w:val="WW8Num1z2"/>
    <w:rPr/>
  </w:style>
  <w:style w:type="character" w:styleId="WW8Num1z3" w:customStyle="1">
    <w:name w:val="WW8Num1z3"/>
    <w:rPr/>
  </w:style>
  <w:style w:type="character" w:styleId="WW8Num1z4" w:customStyle="1">
    <w:name w:val="WW8Num1z4"/>
    <w:rPr/>
  </w:style>
  <w:style w:type="character" w:styleId="WW8Num1z5" w:customStyle="1">
    <w:name w:val="WW8Num1z5"/>
    <w:rPr/>
  </w:style>
  <w:style w:type="character" w:styleId="WW8Num1z6" w:customStyle="1">
    <w:name w:val="WW8Num1z6"/>
    <w:rPr/>
  </w:style>
  <w:style w:type="character" w:styleId="WW8Num1z7" w:customStyle="1">
    <w:name w:val="WW8Num1z7"/>
    <w:rPr/>
  </w:style>
  <w:style w:type="character" w:styleId="WW8Num1z8" w:customStyle="1">
    <w:name w:val="WW8Num1z8"/>
    <w:rPr/>
  </w:style>
  <w:style w:type="character" w:styleId="WW8Num2z0" w:customStyle="1">
    <w:name w:val="WW8Num2z0"/>
    <w:rPr>
      <w:lang w:val="en-GB"/>
    </w:rPr>
  </w:style>
  <w:style w:type="character" w:styleId="WW8Num2z1" w:customStyle="1">
    <w:name w:val="WW8Num2z1"/>
    <w:rPr/>
  </w:style>
  <w:style w:type="character" w:styleId="WW8Num2z2" w:customStyle="1">
    <w:name w:val="WW8Num2z2"/>
    <w:rPr/>
  </w:style>
  <w:style w:type="character" w:styleId="WW8Num2z3" w:customStyle="1">
    <w:name w:val="WW8Num2z3"/>
    <w:rPr/>
  </w:style>
  <w:style w:type="character" w:styleId="WW8Num2z4" w:customStyle="1">
    <w:name w:val="WW8Num2z4"/>
    <w:rPr/>
  </w:style>
  <w:style w:type="character" w:styleId="WW8Num2z5" w:customStyle="1">
    <w:name w:val="WW8Num2z5"/>
    <w:rPr/>
  </w:style>
  <w:style w:type="character" w:styleId="WW8Num2z6" w:customStyle="1">
    <w:name w:val="WW8Num2z6"/>
    <w:rPr/>
  </w:style>
  <w:style w:type="character" w:styleId="WW8Num2z7" w:customStyle="1">
    <w:name w:val="WW8Num2z7"/>
    <w:rPr/>
  </w:style>
  <w:style w:type="character" w:styleId="WW8Num2z8" w:customStyle="1">
    <w:name w:val="WW8Num2z8"/>
    <w:rPr/>
  </w:style>
  <w:style w:type="character" w:styleId="WW8Num3z0" w:customStyle="1">
    <w:name w:val="WW8Num3z0"/>
    <w:rPr>
      <w:rFonts w:eastAsia="Arial" w:cs="Arial"/>
      <w:b w:val="false"/>
      <w:i/>
      <w:iCs/>
      <w:sz w:val="24"/>
      <w:szCs w:val="24"/>
      <w:lang w:val="en-GB"/>
    </w:rPr>
  </w:style>
  <w:style w:type="character" w:styleId="WW8Num3z1" w:customStyle="1">
    <w:name w:val="WW8Num3z1"/>
    <w:rPr>
      <w:rFonts w:eastAsia="Arial" w:cs="Arial"/>
      <w:i/>
      <w:sz w:val="20"/>
      <w:lang w:val="en-GB"/>
    </w:rPr>
  </w:style>
  <w:style w:type="character" w:styleId="WW8Num3z2" w:customStyle="1">
    <w:name w:val="WW8Num3z2"/>
    <w:rPr/>
  </w:style>
  <w:style w:type="character" w:styleId="WW8Num3z3" w:customStyle="1">
    <w:name w:val="WW8Num3z3"/>
    <w:rPr/>
  </w:style>
  <w:style w:type="character" w:styleId="WW8Num3z4" w:customStyle="1">
    <w:name w:val="WW8Num3z4"/>
    <w:rPr/>
  </w:style>
  <w:style w:type="character" w:styleId="WW8Num3z5" w:customStyle="1">
    <w:name w:val="WW8Num3z5"/>
    <w:rPr/>
  </w:style>
  <w:style w:type="character" w:styleId="WW8Num3z6" w:customStyle="1">
    <w:name w:val="WW8Num3z6"/>
    <w:rPr/>
  </w:style>
  <w:style w:type="character" w:styleId="WW8Num3z7" w:customStyle="1">
    <w:name w:val="WW8Num3z7"/>
    <w:rPr/>
  </w:style>
  <w:style w:type="character" w:styleId="WW8Num3z8" w:customStyle="1">
    <w:name w:val="WW8Num3z8"/>
    <w:rPr/>
  </w:style>
  <w:style w:type="character" w:styleId="Policepardfaut" w:customStyle="1">
    <w:name w:val="Police par défaut"/>
    <w:rPr/>
  </w:style>
  <w:style w:type="character" w:styleId="Policepardfaut2" w:customStyle="1">
    <w:name w:val="Police par défaut2"/>
    <w:rPr/>
  </w:style>
  <w:style w:type="character" w:styleId="AbsatzStandardschriftart" w:customStyle="1">
    <w:name w:val="Absatz-Standardschriftart"/>
    <w:rPr/>
  </w:style>
  <w:style w:type="character" w:styleId="WWAbsatzStandardschriftart" w:customStyle="1">
    <w:name w:val="WW-Absatz-Standardschriftart"/>
    <w:rPr/>
  </w:style>
  <w:style w:type="character" w:styleId="WWAbsatzStandardschriftart1" w:customStyle="1">
    <w:name w:val="WW-Absatz-Standardschriftart1"/>
    <w:rPr/>
  </w:style>
  <w:style w:type="character" w:styleId="WW8Num8z0" w:customStyle="1">
    <w:name w:val="WW8Num8z0"/>
    <w:rPr>
      <w:rFonts w:ascii="Times New Roman" w:hAnsi="Times New Roman" w:eastAsia="Times New Roman" w:cs="Times New Roman"/>
    </w:rPr>
  </w:style>
  <w:style w:type="character" w:styleId="WW8Num8z1" w:customStyle="1">
    <w:name w:val="WW8Num8z1"/>
    <w:rPr>
      <w:rFonts w:ascii="Courier New" w:hAnsi="Courier New" w:cs="Courier New"/>
    </w:rPr>
  </w:style>
  <w:style w:type="character" w:styleId="WW8Num8z2" w:customStyle="1">
    <w:name w:val="WW8Num8z2"/>
    <w:rPr>
      <w:rFonts w:ascii="Wingdings" w:hAnsi="Wingdings" w:cs="Wingdings"/>
    </w:rPr>
  </w:style>
  <w:style w:type="character" w:styleId="WW8Num8z3" w:customStyle="1">
    <w:name w:val="WW8Num8z3"/>
    <w:rPr>
      <w:rFonts w:ascii="Symbol" w:hAnsi="Symbol" w:cs="Symbol"/>
    </w:rPr>
  </w:style>
  <w:style w:type="character" w:styleId="Policepardfaut1" w:customStyle="1">
    <w:name w:val="Police par défaut1"/>
    <w:rPr/>
  </w:style>
  <w:style w:type="character" w:styleId="LienInternet">
    <w:name w:val="Lien Internet"/>
    <w:rPr>
      <w:color w:val="0000FF"/>
      <w:u w:val="single"/>
      <w:lang w:val="zxx" w:eastAsia="zxx" w:bidi="zxx"/>
    </w:rPr>
  </w:style>
  <w:style w:type="character" w:styleId="Style81" w:customStyle="1">
    <w:name w:val="style8"/>
    <w:basedOn w:val="Policepardfaut1"/>
    <w:rPr/>
  </w:style>
  <w:style w:type="character" w:styleId="Style8b" w:customStyle="1">
    <w:name w:val="style8b"/>
    <w:basedOn w:val="Policepardfaut1"/>
    <w:rPr/>
  </w:style>
  <w:style w:type="character" w:styleId="Marquedecommentaire1" w:customStyle="1">
    <w:name w:val="Marque de commentaire1"/>
    <w:rPr>
      <w:sz w:val="16"/>
      <w:szCs w:val="16"/>
    </w:rPr>
  </w:style>
  <w:style w:type="character" w:styleId="Caractresdenotedefin" w:customStyle="1">
    <w:name w:val="Caractères de note de fin"/>
    <w:rPr/>
  </w:style>
  <w:style w:type="character" w:styleId="Endnotereference">
    <w:name w:val="endnote reference"/>
    <w:rPr>
      <w:vertAlign w:val="superscript"/>
    </w:rPr>
  </w:style>
  <w:style w:type="character" w:styleId="Caractresdenotedebasdepage" w:customStyle="1">
    <w:name w:val="Caractères de note de bas de page"/>
    <w:rPr>
      <w:vertAlign w:val="superscript"/>
    </w:rPr>
  </w:style>
  <w:style w:type="character" w:styleId="WWCaractresdenotedebasdepage" w:customStyle="1">
    <w:name w:val="WW-Caractères de note de bas de page"/>
    <w:rPr/>
  </w:style>
  <w:style w:type="character" w:styleId="Footnotereference">
    <w:name w:val="footnote reference"/>
    <w:rPr>
      <w:vertAlign w:val="superscript"/>
    </w:rPr>
  </w:style>
  <w:style w:type="character" w:styleId="ListLabel1">
    <w:name w:val="ListLabel 1"/>
    <w:rPr>
      <w:lang w:val="en-GB"/>
    </w:rPr>
  </w:style>
  <w:style w:type="character" w:styleId="ListLabel2">
    <w:name w:val="ListLabel 2"/>
    <w:rPr>
      <w:rFonts w:eastAsia="Arial" w:cs="Arial"/>
      <w:b w:val="false"/>
      <w:i/>
      <w:iCs/>
      <w:sz w:val="24"/>
      <w:szCs w:val="24"/>
      <w:lang w:val="en-GB"/>
    </w:rPr>
  </w:style>
  <w:style w:type="character" w:styleId="ListLabel3">
    <w:name w:val="ListLabel 3"/>
    <w:rPr>
      <w:rFonts w:eastAsia="Arial" w:cs="Arial"/>
      <w:i/>
      <w:sz w:val="20"/>
      <w:lang w:val="en-GB"/>
    </w:rPr>
  </w:style>
  <w:style w:type="character" w:styleId="Ancredenotedefin">
    <w:name w:val="Ancre de note de fin"/>
    <w:rPr>
      <w:vertAlign w:val="superscript"/>
    </w:rPr>
  </w:style>
  <w:style w:type="character" w:styleId="Ancredenotedebasdepage">
    <w:name w:val="Ancre de note de bas de page"/>
    <w:rPr>
      <w:vertAlign w:val="superscript"/>
    </w:rPr>
  </w:style>
  <w:style w:type="paragraph" w:styleId="Titre" w:customStyle="1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/>
      <w:jc w:val="both"/>
    </w:pPr>
    <w:rPr>
      <w:rFonts w:ascii="Times" w:hAnsi="Times" w:cs="Times"/>
      <w:b/>
    </w:rPr>
  </w:style>
  <w:style w:type="paragraph" w:styleId="Liste">
    <w:name w:val="Liste"/>
    <w:basedOn w:val="Corpsdetexte"/>
    <w:pPr/>
    <w:rPr>
      <w:rFonts w:cs="Lohit Devanagari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Lohit Devanagari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Titre21" w:customStyle="1">
    <w:name w:val="Titre2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itre11" w:customStyle="1">
    <w:name w:val="Titre1"/>
    <w:basedOn w:val="Normal"/>
    <w:next w:val="Corpsdetexte"/>
    <w:pPr>
      <w:jc w:val="center"/>
    </w:pPr>
    <w:rPr>
      <w:b/>
      <w:bCs/>
    </w:rPr>
  </w:style>
  <w:style w:type="paragraph" w:styleId="Texte" w:customStyle="1">
    <w:name w:val="Texte"/>
    <w:basedOn w:val="Normal"/>
    <w:pPr>
      <w:spacing w:lineRule="atLeast" w:line="360"/>
      <w:jc w:val="both"/>
    </w:pPr>
    <w:rPr>
      <w:rFonts w:ascii="Times" w:hAnsi="Times" w:cs="Times"/>
      <w:b/>
      <w:color w:val="000000"/>
      <w:sz w:val="28"/>
      <w:lang w:val="en-GB"/>
    </w:rPr>
  </w:style>
  <w:style w:type="paragraph" w:styleId="Retraitdecorpsdetexte">
    <w:name w:val="Retrait de corps de texte"/>
    <w:basedOn w:val="Normal"/>
    <w:pPr>
      <w:ind w:left="540" w:right="0" w:hanging="540"/>
    </w:pPr>
    <w:rPr/>
  </w:style>
  <w:style w:type="paragraph" w:styleId="Corpsdetexte21" w:customStyle="1">
    <w:name w:val="Corps de texte 21"/>
    <w:basedOn w:val="Normal"/>
    <w:pPr/>
    <w:rPr>
      <w:i/>
      <w:iCs/>
      <w:lang w:val="en-GB"/>
    </w:rPr>
  </w:style>
  <w:style w:type="paragraph" w:styleId="Corpsdetexte31" w:customStyle="1">
    <w:name w:val="Corps de texte 31"/>
    <w:basedOn w:val="Normal"/>
    <w:pPr>
      <w:jc w:val="both"/>
    </w:pPr>
    <w:rPr/>
  </w:style>
  <w:style w:type="paragraph" w:styleId="NormalParagrSab" w:customStyle="1">
    <w:name w:val="NormalParagrSab"/>
    <w:basedOn w:val="Normal"/>
    <w:pPr>
      <w:spacing w:before="0" w:after="200"/>
      <w:ind w:left="0" w:right="0" w:firstLine="709"/>
      <w:jc w:val="both"/>
    </w:pPr>
    <w:rPr>
      <w:rFonts w:eastAsia="Cambria"/>
      <w:szCs w:val="24"/>
      <w:lang w:val="en-GB"/>
    </w:rPr>
  </w:style>
  <w:style w:type="paragraph" w:styleId="Textedebulles" w:customStyle="1">
    <w:name w:val="Texte de bulles"/>
    <w:basedOn w:val="Normal"/>
    <w:pPr/>
    <w:rPr>
      <w:rFonts w:ascii="Tahoma" w:hAnsi="Tahoma" w:cs="Tahoma"/>
      <w:sz w:val="16"/>
      <w:szCs w:val="16"/>
    </w:rPr>
  </w:style>
  <w:style w:type="paragraph" w:styleId="Commentaire1" w:customStyle="1">
    <w:name w:val="Commentaire1"/>
    <w:basedOn w:val="Normal"/>
    <w:pPr/>
    <w:rPr>
      <w:sz w:val="20"/>
    </w:rPr>
  </w:style>
  <w:style w:type="paragraph" w:styleId="Objetducommentaire" w:customStyle="1">
    <w:name w:val="Objet du commentaire"/>
    <w:basedOn w:val="Commentaire1"/>
    <w:next w:val="Commentaire1"/>
    <w:pPr/>
    <w:rPr>
      <w:b/>
      <w:bCs/>
    </w:rPr>
  </w:style>
  <w:style w:type="paragraph" w:styleId="Contenuducadre" w:customStyle="1">
    <w:name w:val="Contenu du cadre"/>
    <w:basedOn w:val="Corpsdetexte"/>
    <w:pPr/>
    <w:rPr/>
  </w:style>
  <w:style w:type="paragraph" w:styleId="Contenudetableau" w:customStyle="1">
    <w:name w:val="Contenu de tableau"/>
    <w:basedOn w:val="Normal"/>
    <w:pPr>
      <w:suppressLineNumbers/>
    </w:pPr>
    <w:rPr/>
  </w:style>
  <w:style w:type="paragraph" w:styleId="Titredetableau" w:customStyle="1">
    <w:name w:val="Titre de tableau"/>
    <w:basedOn w:val="Contenudetableau"/>
    <w:pPr>
      <w:jc w:val="center"/>
    </w:pPr>
    <w:rPr>
      <w:b/>
      <w:bCs/>
    </w:rPr>
  </w:style>
  <w:style w:type="paragraph" w:styleId="Texteprformat" w:customStyle="1">
    <w:name w:val="Texte préformaté"/>
    <w:basedOn w:val="Normal"/>
    <w:pPr/>
    <w:rPr>
      <w:rFonts w:ascii="DejaVu Sans Mono" w:hAnsi="DejaVu Sans Mono" w:eastAsia="DejaVu Sans" w:cs="DejaVu Sans Mono"/>
      <w:sz w:val="20"/>
    </w:rPr>
  </w:style>
  <w:style w:type="paragraph" w:styleId="Contenudecadre" w:customStyle="1">
    <w:name w:val="Contenu de cadre"/>
    <w:basedOn w:val="Normal"/>
    <w:pPr/>
    <w:rPr/>
  </w:style>
  <w:style w:type="paragraph" w:styleId="Endnotetext">
    <w:name w:val="endnote text"/>
    <w:basedOn w:val="Normal"/>
    <w:pPr>
      <w:suppressLineNumbers/>
      <w:ind w:left="339" w:right="0" w:hanging="339"/>
    </w:pPr>
    <w:rPr>
      <w:sz w:val="20"/>
    </w:rPr>
  </w:style>
  <w:style w:type="paragraph" w:styleId="Notedefin">
    <w:name w:val="Note de fin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2015-07-16T00:14:00Z</dcterms:created>
  <dc:creator>Compaq</dc:creator>
  <cp:keywords>methodes objectifs scientifiques fichiers</cp:keywords>
  <dc:language>fr-FR</dc:language>
  <cp:lastModifiedBy>Thierry MOUTIN</cp:lastModifiedBy>
  <cp:lastPrinted>1601-01-01T00:00:00Z</cp:lastPrinted>
  <dcterms:modified xsi:type="dcterms:W3CDTF">2015-07-16T00:14:00Z</dcterms:modified>
  <cp:revision>2</cp:revision>
  <dc:subject>param mesures / objectifs / methodes / observations</dc:subject>
  <dc:title>meta_information_param</dc:title>
</cp:coreProperties>
</file>