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E6" w:rsidRPr="00690084" w:rsidRDefault="00220EE6" w:rsidP="00220EE6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 xml:space="preserve">Dataset name: </w:t>
      </w:r>
      <w:r>
        <w:rPr>
          <w:rFonts w:ascii="Arial" w:hAnsi="Arial" w:cs="Arial"/>
          <w:b/>
          <w:color w:val="306FBB"/>
          <w:lang w:val="en-US"/>
        </w:rPr>
        <w:t xml:space="preserve">Diatom </w:t>
      </w:r>
      <w:r w:rsidR="00B51C9C">
        <w:rPr>
          <w:rFonts w:ascii="Arial" w:hAnsi="Arial" w:cs="Arial"/>
          <w:b/>
          <w:color w:val="306FBB"/>
          <w:lang w:val="en-US"/>
        </w:rPr>
        <w:t>silicification</w:t>
      </w:r>
    </w:p>
    <w:p w:rsidR="00220EE6" w:rsidRDefault="00220EE6" w:rsidP="00220EE6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167139" w:rsidRPr="00167139" w:rsidTr="00C81EA3">
        <w:tc>
          <w:tcPr>
            <w:tcW w:w="1555" w:type="dxa"/>
          </w:tcPr>
          <w:p w:rsidR="00220EE6" w:rsidRPr="00167139" w:rsidRDefault="00220EE6" w:rsidP="00C81EA3">
            <w:pPr>
              <w:spacing w:before="60"/>
              <w:rPr>
                <w:rFonts w:ascii="Arial" w:hAnsi="Arial" w:cs="Arial"/>
                <w:lang w:val="en-US"/>
              </w:rPr>
            </w:pPr>
            <w:r w:rsidRPr="00167139">
              <w:rPr>
                <w:rFonts w:ascii="Arial" w:hAnsi="Arial" w:cs="Arial"/>
                <w:lang w:val="en-US"/>
              </w:rPr>
              <w:t>Parameters:</w:t>
            </w:r>
          </w:p>
          <w:p w:rsidR="00220EE6" w:rsidRPr="00167139" w:rsidRDefault="00220EE6" w:rsidP="00C81EA3">
            <w:pPr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7654" w:type="dxa"/>
          </w:tcPr>
          <w:p w:rsidR="00220EE6" w:rsidRPr="00167139" w:rsidRDefault="00220EE6" w:rsidP="001D178F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GB"/>
              </w:rPr>
            </w:pPr>
            <w:r w:rsidRPr="00167139">
              <w:rPr>
                <w:rFonts w:ascii="Arial" w:hAnsi="Arial" w:cs="Arial"/>
                <w:b/>
                <w:color w:val="0070C0"/>
                <w:lang w:val="en-US"/>
              </w:rPr>
              <w:t xml:space="preserve">Diatom taxon–specific </w:t>
            </w:r>
            <w:r w:rsidR="00B51C9C" w:rsidRPr="00167139">
              <w:rPr>
                <w:rFonts w:ascii="Arial" w:hAnsi="Arial" w:cs="Arial"/>
                <w:b/>
                <w:color w:val="0070C0"/>
                <w:lang w:val="en-US"/>
              </w:rPr>
              <w:t>contribu</w:t>
            </w:r>
            <w:r w:rsidR="0012179C">
              <w:rPr>
                <w:rFonts w:ascii="Arial" w:hAnsi="Arial" w:cs="Arial"/>
                <w:b/>
                <w:color w:val="0070C0"/>
                <w:lang w:val="en-US"/>
              </w:rPr>
              <w:t>t</w:t>
            </w:r>
            <w:bookmarkStart w:id="0" w:name="_GoBack"/>
            <w:bookmarkEnd w:id="0"/>
            <w:r w:rsidR="00B51C9C" w:rsidRPr="00167139">
              <w:rPr>
                <w:rFonts w:ascii="Arial" w:hAnsi="Arial" w:cs="Arial"/>
                <w:b/>
                <w:color w:val="0070C0"/>
                <w:lang w:val="en-US"/>
              </w:rPr>
              <w:t>ion to silica production</w:t>
            </w:r>
          </w:p>
          <w:p w:rsidR="000F19F1" w:rsidRPr="00167139" w:rsidRDefault="000F19F1" w:rsidP="000F19F1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GB"/>
              </w:rPr>
            </w:pPr>
            <w:r w:rsidRPr="00167139">
              <w:rPr>
                <w:rFonts w:ascii="Arial" w:hAnsi="Arial" w:cs="Arial"/>
                <w:b/>
                <w:color w:val="0070C0"/>
                <w:lang w:val="en-US"/>
              </w:rPr>
              <w:t>image bank</w:t>
            </w:r>
          </w:p>
        </w:tc>
      </w:tr>
    </w:tbl>
    <w:p w:rsidR="000F19F1" w:rsidRPr="00DD78A1" w:rsidRDefault="000F19F1" w:rsidP="000F19F1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9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690084" w:rsidRDefault="00DD78A1" w:rsidP="00DD78A1">
      <w:pPr>
        <w:ind w:left="2410" w:hanging="2410"/>
        <w:rPr>
          <w:rFonts w:ascii="Arial" w:hAnsi="Arial" w:cs="Arial"/>
          <w:lang w:val="en-US"/>
        </w:rPr>
      </w:pPr>
      <w:r w:rsidRPr="00690084">
        <w:rPr>
          <w:rFonts w:ascii="Arial" w:hAnsi="Arial" w:cs="Arial"/>
          <w:lang w:val="en-US"/>
        </w:rPr>
        <w:t>Parameter supervisor:</w:t>
      </w:r>
      <w:r w:rsidRPr="00690084">
        <w:rPr>
          <w:rFonts w:ascii="Arial" w:hAnsi="Arial" w:cs="Arial"/>
          <w:lang w:val="en-US"/>
        </w:rPr>
        <w:tab/>
      </w:r>
      <w:r w:rsidR="00690084" w:rsidRPr="00690084">
        <w:rPr>
          <w:rFonts w:ascii="Arial" w:eastAsia="Arial Unicode MS" w:hAnsi="Arial" w:cs="Arial"/>
          <w:b/>
          <w:color w:val="0070C0"/>
          <w:lang w:val="en-US"/>
        </w:rPr>
        <w:t>Karine Leblanc</w:t>
      </w:r>
    </w:p>
    <w:p w:rsidR="00690084" w:rsidRPr="00C25ADF" w:rsidRDefault="00690084" w:rsidP="00690084">
      <w:pPr>
        <w:ind w:left="2410"/>
        <w:rPr>
          <w:rFonts w:ascii="Arial" w:eastAsia="Arial Unicode MS" w:hAnsi="Arial" w:cs="Arial"/>
          <w:lang w:val="en-US"/>
        </w:rPr>
      </w:pPr>
      <w:r w:rsidRPr="00C25ADF">
        <w:rPr>
          <w:rFonts w:ascii="Arial" w:eastAsia="Arial Unicode MS" w:hAnsi="Arial" w:cs="Arial"/>
          <w:lang w:val="en-US"/>
        </w:rPr>
        <w:t>Mediterranean Institute of Oceanolography</w:t>
      </w:r>
    </w:p>
    <w:p w:rsidR="00690084" w:rsidRP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Institut Pytheas - Observatoire des Sciences de l'Univers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Bâtiment OCEANO</w:t>
      </w:r>
      <w:r>
        <w:rPr>
          <w:rFonts w:ascii="Arial" w:eastAsia="Arial Unicode MS" w:hAnsi="Arial" w:cs="Arial"/>
        </w:rPr>
        <w:t>MED, Campus de Luminy, case 901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 xml:space="preserve">13288 Marseille Cedex 09, </w:t>
      </w:r>
      <w:r>
        <w:rPr>
          <w:rFonts w:ascii="Arial" w:eastAsia="Arial Unicode MS" w:hAnsi="Arial" w:cs="Arial"/>
        </w:rPr>
        <w:t>France</w:t>
      </w:r>
    </w:p>
    <w:p w:rsidR="00690084" w:rsidRDefault="00DD78A1" w:rsidP="00DD78A1">
      <w:pPr>
        <w:ind w:left="2410"/>
      </w:pPr>
      <w:r w:rsidRPr="00AC1DA0">
        <w:rPr>
          <w:rFonts w:ascii="Arial" w:eastAsia="Arial Unicode MS" w:hAnsi="Arial" w:cs="Arial"/>
        </w:rPr>
        <w:t>+33 (0)</w:t>
      </w:r>
      <w:r w:rsidR="00690084">
        <w:rPr>
          <w:rFonts w:ascii="Arial" w:eastAsia="Arial Unicode MS" w:hAnsi="Arial" w:cs="Arial"/>
        </w:rPr>
        <w:t>4</w:t>
      </w:r>
      <w:r w:rsidR="002A5510" w:rsidRPr="002A5510">
        <w:rPr>
          <w:rFonts w:ascii="Arial" w:eastAsia="Arial Unicode MS" w:hAnsi="Arial" w:cs="Arial"/>
        </w:rPr>
        <w:t xml:space="preserve"> </w:t>
      </w:r>
      <w:r w:rsidR="00690084">
        <w:rPr>
          <w:rFonts w:ascii="Arial" w:eastAsia="Arial Unicode MS" w:hAnsi="Arial" w:cs="Arial"/>
        </w:rPr>
        <w:t>86 09 05 72</w:t>
      </w:r>
    </w:p>
    <w:p w:rsidR="00690084" w:rsidRDefault="00262ECB" w:rsidP="00DD78A1">
      <w:pPr>
        <w:ind w:left="2410"/>
        <w:rPr>
          <w:rFonts w:ascii="Arial" w:eastAsia="Arial Unicode MS" w:hAnsi="Arial" w:cs="Arial"/>
        </w:rPr>
      </w:pPr>
      <w:hyperlink r:id="rId10" w:history="1">
        <w:r w:rsidR="00690084" w:rsidRPr="00AD3B21">
          <w:rPr>
            <w:rStyle w:val="Lienhypertexte"/>
            <w:rFonts w:ascii="Arial" w:eastAsia="Arial Unicode MS" w:hAnsi="Arial" w:cs="Arial"/>
          </w:rPr>
          <w:t>karine.leblanc@univ-amu.fr</w:t>
        </w:r>
      </w:hyperlink>
    </w:p>
    <w:p w:rsidR="00DD78A1" w:rsidRPr="00AC1DA0" w:rsidRDefault="00DD78A1" w:rsidP="00DD78A1">
      <w:pPr>
        <w:ind w:left="1843"/>
        <w:rPr>
          <w:rFonts w:ascii="Arial" w:hAnsi="Arial" w:cs="Arial"/>
        </w:rPr>
      </w:pPr>
    </w:p>
    <w:p w:rsidR="00690084" w:rsidRPr="00C25ADF" w:rsidRDefault="00DD78A1" w:rsidP="00690084">
      <w:pPr>
        <w:ind w:left="2410" w:hanging="2410"/>
        <w:rPr>
          <w:rFonts w:ascii="Arial" w:hAnsi="Arial" w:cs="Arial"/>
        </w:rPr>
      </w:pPr>
      <w:r w:rsidRPr="00C25ADF">
        <w:rPr>
          <w:rFonts w:ascii="Arial" w:hAnsi="Arial" w:cs="Arial"/>
        </w:rPr>
        <w:t>Dataset contact:</w:t>
      </w:r>
      <w:r w:rsidRPr="00C25ADF">
        <w:rPr>
          <w:rFonts w:ascii="Arial" w:hAnsi="Arial" w:cs="Arial"/>
        </w:rPr>
        <w:tab/>
      </w:r>
      <w:r w:rsidR="00690084" w:rsidRPr="00C25ADF">
        <w:rPr>
          <w:rFonts w:ascii="Arial" w:eastAsia="Arial Unicode MS" w:hAnsi="Arial" w:cs="Arial"/>
          <w:b/>
          <w:color w:val="0070C0"/>
        </w:rPr>
        <w:t>Karine Leblanc</w:t>
      </w:r>
    </w:p>
    <w:p w:rsidR="00690084" w:rsidRPr="00C25ADF" w:rsidRDefault="00690084" w:rsidP="00690084">
      <w:pPr>
        <w:ind w:left="2410"/>
        <w:rPr>
          <w:rFonts w:ascii="Arial" w:eastAsia="Arial Unicode MS" w:hAnsi="Arial" w:cs="Arial"/>
        </w:rPr>
      </w:pPr>
      <w:r w:rsidRPr="00C25ADF">
        <w:rPr>
          <w:rFonts w:ascii="Arial" w:eastAsia="Arial Unicode MS" w:hAnsi="Arial" w:cs="Arial"/>
        </w:rPr>
        <w:t>Mediterranean Institute of Oceanolography</w:t>
      </w:r>
    </w:p>
    <w:p w:rsidR="00690084" w:rsidRP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Institut Pytheas - Observatoire des Sciences de l'Univers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Bâtiment OCEANO</w:t>
      </w:r>
      <w:r>
        <w:rPr>
          <w:rFonts w:ascii="Arial" w:eastAsia="Arial Unicode MS" w:hAnsi="Arial" w:cs="Arial"/>
        </w:rPr>
        <w:t>MED, Campus de Luminy, case 901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 xml:space="preserve">13288 Marseille Cedex 09, </w:t>
      </w:r>
      <w:r>
        <w:rPr>
          <w:rFonts w:ascii="Arial" w:eastAsia="Arial Unicode MS" w:hAnsi="Arial" w:cs="Arial"/>
        </w:rPr>
        <w:t>France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AC1DA0">
        <w:rPr>
          <w:rFonts w:ascii="Arial" w:eastAsia="Arial Unicode MS" w:hAnsi="Arial" w:cs="Arial"/>
        </w:rPr>
        <w:t>+33 (0)</w:t>
      </w:r>
      <w:r>
        <w:rPr>
          <w:rFonts w:ascii="Arial" w:eastAsia="Arial Unicode MS" w:hAnsi="Arial" w:cs="Arial"/>
        </w:rPr>
        <w:t>4</w:t>
      </w:r>
      <w:r w:rsidRPr="002A551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86 09 05 72</w:t>
      </w:r>
    </w:p>
    <w:p w:rsidR="007E0A45" w:rsidRPr="00EC5587" w:rsidRDefault="00262ECB" w:rsidP="00690084">
      <w:pPr>
        <w:ind w:left="2410"/>
        <w:rPr>
          <w:rFonts w:ascii="Arial" w:eastAsia="Arial Unicode MS" w:hAnsi="Arial" w:cs="Arial"/>
          <w:lang w:val="en-US"/>
        </w:rPr>
      </w:pPr>
      <w:hyperlink r:id="rId11" w:history="1">
        <w:r w:rsidR="00690084" w:rsidRPr="00AD3B21">
          <w:rPr>
            <w:rStyle w:val="Lienhypertexte"/>
            <w:rFonts w:ascii="Arial" w:eastAsia="Arial Unicode MS" w:hAnsi="Arial" w:cs="Arial"/>
          </w:rPr>
          <w:t>karine.leblanc@univ-amu.fr</w:t>
        </w:r>
      </w:hyperlink>
    </w:p>
    <w:p w:rsidR="00DD78A1" w:rsidRPr="002F5641" w:rsidRDefault="002F5641" w:rsidP="007E0A45">
      <w:pPr>
        <w:pStyle w:val="Titre1"/>
        <w:pageBreakBefore/>
        <w:ind w:left="357" w:hanging="357"/>
        <w:rPr>
          <w:lang w:val="en-US"/>
        </w:rPr>
      </w:pPr>
      <w:r w:rsidRPr="002F5641">
        <w:rPr>
          <w:lang w:val="en-US"/>
        </w:rPr>
        <w:lastRenderedPageBreak/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BB35AC" w:rsidRPr="00167139" w:rsidRDefault="00BB35AC" w:rsidP="00BB35AC">
      <w:pPr>
        <w:pStyle w:val="Paragraphestandard"/>
      </w:pPr>
      <w:r w:rsidRPr="00167139">
        <w:rPr>
          <w:rFonts w:cs="Arial"/>
          <w:lang w:eastAsia="fr-FR"/>
        </w:rPr>
        <w:t xml:space="preserve">Seawater samples were collected from </w:t>
      </w:r>
      <w:r w:rsidRPr="00167139">
        <w:t xml:space="preserve">rosette bottles during CTD casts (usually </w:t>
      </w:r>
      <w:r w:rsidR="00B51C9C" w:rsidRPr="00167139">
        <w:t>10</w:t>
      </w:r>
      <w:r w:rsidRPr="00167139">
        <w:t xml:space="preserve"> depths between 0–200 m, see Table 1 below)</w:t>
      </w:r>
      <w:r w:rsidR="00B51C9C" w:rsidRPr="00167139">
        <w:t xml:space="preserve"> and</w:t>
      </w:r>
      <w:r w:rsidRPr="00167139">
        <w:t xml:space="preserve"> from bottle–net (deployment depth to complement vertical profile and/or selection of discrete layers</w:t>
      </w:r>
      <w:r w:rsidR="00B51C9C" w:rsidRPr="00167139">
        <w:t>)</w:t>
      </w:r>
      <w:r w:rsidRPr="00167139">
        <w:t>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7E3A9F" w:rsidRDefault="007E3A9F" w:rsidP="007E3A9F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Sampli</w:t>
      </w:r>
      <w:r w:rsidR="009A7F58">
        <w:rPr>
          <w:b/>
          <w:lang w:val="en-US"/>
        </w:rPr>
        <w:t>ng</w:t>
      </w:r>
      <w:r>
        <w:rPr>
          <w:b/>
          <w:lang w:val="en-US"/>
        </w:rPr>
        <w:t xml:space="preserve"> operations for </w:t>
      </w:r>
      <w:r w:rsidR="00E9681B">
        <w:rPr>
          <w:b/>
          <w:lang w:val="en-US"/>
        </w:rPr>
        <w:t xml:space="preserve">diatom </w:t>
      </w:r>
      <w:r w:rsidR="00B51C9C">
        <w:rPr>
          <w:b/>
          <w:lang w:val="en-US"/>
        </w:rPr>
        <w:t>silicification</w:t>
      </w:r>
      <w:r>
        <w:rPr>
          <w:b/>
          <w:lang w:val="en-US"/>
        </w:rPr>
        <w:t xml:space="preserve"> </w:t>
      </w:r>
      <w:r w:rsidR="00E9681B">
        <w:rPr>
          <w:b/>
          <w:lang w:val="en-US"/>
        </w:rPr>
        <w:t>(</w:t>
      </w:r>
      <w:r w:rsidR="00B51C9C">
        <w:rPr>
          <w:b/>
          <w:lang w:val="en-US"/>
        </w:rPr>
        <w:t>PDMPO</w:t>
      </w:r>
      <w:r w:rsidR="00E9681B">
        <w:rPr>
          <w:b/>
          <w:lang w:val="en-US"/>
        </w:rPr>
        <w:t>)</w:t>
      </w:r>
    </w:p>
    <w:tbl>
      <w:tblPr>
        <w:tblW w:w="8887" w:type="dxa"/>
        <w:jc w:val="center"/>
        <w:tblBorders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320"/>
        <w:gridCol w:w="1657"/>
        <w:gridCol w:w="1377"/>
        <w:gridCol w:w="1511"/>
        <w:gridCol w:w="1511"/>
        <w:gridCol w:w="1511"/>
      </w:tblGrid>
      <w:tr w:rsidR="00B51C9C" w:rsidTr="00C81EA3">
        <w:trPr>
          <w:trHeight w:val="567"/>
          <w:jc w:val="center"/>
        </w:trPr>
        <w:tc>
          <w:tcPr>
            <w:tcW w:w="1320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C81EA3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Station ID</w:t>
            </w:r>
          </w:p>
        </w:tc>
        <w:tc>
          <w:tcPr>
            <w:tcW w:w="1657" w:type="dxa"/>
            <w:tcBorders>
              <w:bottom w:val="single" w:sz="8" w:space="0" w:color="FFFFFF"/>
            </w:tcBorders>
            <w:shd w:val="clear" w:color="auto" w:fill="4F81BD"/>
            <w:vAlign w:val="center"/>
          </w:tcPr>
          <w:p w:rsidR="00B51C9C" w:rsidRDefault="00B51C9C" w:rsidP="00C81EA3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Type of operation</w:t>
            </w:r>
          </w:p>
        </w:tc>
        <w:tc>
          <w:tcPr>
            <w:tcW w:w="1377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C81EA3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Cast ID</w:t>
            </w:r>
          </w:p>
        </w:tc>
        <w:tc>
          <w:tcPr>
            <w:tcW w:w="1511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C81EA3">
            <w:pPr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Rosette bottle water</w:t>
            </w:r>
          </w:p>
        </w:tc>
        <w:tc>
          <w:tcPr>
            <w:tcW w:w="1511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C81EA3">
            <w:pPr>
              <w:tabs>
                <w:tab w:val="left" w:pos="720"/>
                <w:tab w:val="left" w:pos="1440"/>
                <w:tab w:val="left" w:pos="216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Rosette bottle-net</w:t>
            </w:r>
          </w:p>
        </w:tc>
        <w:tc>
          <w:tcPr>
            <w:tcW w:w="1511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C81EA3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Phytoplankton net</w:t>
            </w: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C81EA3">
            <w:pPr>
              <w:jc w:val="center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M2_1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CED7E7"/>
            <w:vAlign w:val="center"/>
          </w:tcPr>
          <w:p w:rsidR="00B51C9C" w:rsidRPr="001B2BBC" w:rsidRDefault="00B51C9C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C81EA3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CTD_007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depths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C81EA3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100-450 m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C81EA3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795F95" w:rsidRDefault="00B51C9C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CTD_OMICS-T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CTD_011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125-150 m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B51C9C">
            <w:pPr>
              <w:jc w:val="center"/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Phytopl. net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Phytonet_00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0-125 m</w:t>
            </w: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B51C9C">
            <w:pPr>
              <w:jc w:val="center"/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125-150 m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B51C9C">
            <w:pPr>
              <w:jc w:val="center"/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CTD_Deep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 xml:space="preserve"> </w:t>
            </w: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stock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s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17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150-1900 m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B51C9C">
            <w:pPr>
              <w:jc w:val="center"/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CTD_Deep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 xml:space="preserve"> </w:t>
            </w: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stock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s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18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1900-4000 m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B51C9C">
            <w:pPr>
              <w:jc w:val="center"/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M3</w:t>
            </w:r>
          </w:p>
        </w:tc>
        <w:tc>
          <w:tcPr>
            <w:tcW w:w="1657" w:type="dxa"/>
            <w:shd w:val="clear" w:color="auto" w:fill="CED7E7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23</w:t>
            </w:r>
          </w:p>
        </w:tc>
        <w:tc>
          <w:tcPr>
            <w:tcW w:w="151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  <w:tc>
          <w:tcPr>
            <w:tcW w:w="151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C25ADF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125-500 m</w:t>
            </w:r>
          </w:p>
        </w:tc>
        <w:tc>
          <w:tcPr>
            <w:tcW w:w="151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Default="00B51C9C" w:rsidP="00B51C9C">
            <w:pPr>
              <w:jc w:val="center"/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M3</w:t>
            </w:r>
          </w:p>
        </w:tc>
        <w:tc>
          <w:tcPr>
            <w:tcW w:w="1657" w:type="dxa"/>
            <w:tcBorders>
              <w:bottom w:val="single" w:sz="8" w:space="0" w:color="FFFFFF"/>
            </w:tcBorders>
            <w:shd w:val="clear" w:color="auto" w:fill="CED7E7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CTD_Deep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 xml:space="preserve"> </w:t>
            </w: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stock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s</w:t>
            </w:r>
          </w:p>
        </w:tc>
        <w:tc>
          <w:tcPr>
            <w:tcW w:w="1377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25</w:t>
            </w:r>
          </w:p>
        </w:tc>
        <w:tc>
          <w:tcPr>
            <w:tcW w:w="1511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500-1500 m</w:t>
            </w:r>
          </w:p>
        </w:tc>
        <w:tc>
          <w:tcPr>
            <w:tcW w:w="1511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M2_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30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125-450 m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M1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CTD_Deep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 xml:space="preserve"> </w:t>
            </w: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stock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s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35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500-2500 m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M1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CTD_OMICS-T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CTD_036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60-125 m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M1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38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125-500 m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4_2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42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248-500 m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4_2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CTD_Deep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 xml:space="preserve"> </w:t>
            </w: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stock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s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47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 m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M2_3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E9681B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53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125-375 m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51C9C" w:rsidRPr="001B2BBC" w:rsidTr="00C81EA3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C668B6" w:rsidRDefault="00B51C9C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3_3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vAlign w:val="center"/>
          </w:tcPr>
          <w:p w:rsidR="00B51C9C" w:rsidRPr="001B2BBC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C668B6" w:rsidRDefault="00B51C9C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61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125-500 m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1C9C" w:rsidRPr="001B2BBC" w:rsidRDefault="00B51C9C" w:rsidP="00B51C9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B51C9C" w:rsidRPr="00EC4908" w:rsidRDefault="00B51C9C" w:rsidP="007E3A9F">
      <w:pPr>
        <w:spacing w:before="120" w:after="120"/>
        <w:jc w:val="center"/>
        <w:rPr>
          <w:b/>
          <w:lang w:val="en-US"/>
        </w:rPr>
      </w:pPr>
    </w:p>
    <w:p w:rsidR="00CE2744" w:rsidRPr="00B36081" w:rsidRDefault="0035228D" w:rsidP="00B51C9C">
      <w:pPr>
        <w:pStyle w:val="Titre1"/>
        <w:ind w:left="357" w:hanging="357"/>
        <w:rPr>
          <w:lang w:val="en-US"/>
        </w:rPr>
      </w:pPr>
      <w:r w:rsidRPr="00B36081">
        <w:rPr>
          <w:lang w:val="en-US"/>
        </w:rPr>
        <w:t>INSTRUMENTS</w:t>
      </w:r>
    </w:p>
    <w:p w:rsidR="00D5674E" w:rsidRPr="00167139" w:rsidRDefault="00D5674E" w:rsidP="00D5674E">
      <w:pPr>
        <w:pStyle w:val="Paragraphestandard"/>
        <w:ind w:left="2410" w:hanging="1985"/>
      </w:pPr>
      <w:r w:rsidRPr="00167139">
        <w:t>Instrument Type:</w:t>
      </w:r>
      <w:r w:rsidRPr="00167139">
        <w:tab/>
      </w:r>
      <w:r w:rsidRPr="00167139">
        <w:rPr>
          <w:b/>
        </w:rPr>
        <w:t>Inverted epifluorescence microscope</w:t>
      </w:r>
    </w:p>
    <w:p w:rsidR="00D5674E" w:rsidRPr="00167139" w:rsidRDefault="00D5674E" w:rsidP="00D5674E">
      <w:pPr>
        <w:pStyle w:val="Paragraphestandard"/>
        <w:spacing w:before="0"/>
        <w:ind w:left="2410" w:hanging="1985"/>
      </w:pPr>
      <w:r w:rsidRPr="00167139">
        <w:t>Manufacturer:</w:t>
      </w:r>
      <w:r w:rsidRPr="00167139">
        <w:tab/>
      </w:r>
      <w:r w:rsidRPr="00167139">
        <w:rPr>
          <w:b/>
        </w:rPr>
        <w:t>Nikon</w:t>
      </w:r>
    </w:p>
    <w:p w:rsidR="00D5674E" w:rsidRPr="00167139" w:rsidRDefault="00D5674E" w:rsidP="00D5674E">
      <w:pPr>
        <w:pStyle w:val="Paragraphestandard"/>
        <w:spacing w:before="0"/>
        <w:ind w:left="2410" w:hanging="1985"/>
      </w:pPr>
      <w:r w:rsidRPr="00167139">
        <w:t>Model:</w:t>
      </w:r>
      <w:r w:rsidRPr="00167139">
        <w:tab/>
      </w:r>
      <w:r w:rsidRPr="00167139">
        <w:rPr>
          <w:b/>
        </w:rPr>
        <w:t>TE–200</w:t>
      </w:r>
    </w:p>
    <w:p w:rsidR="00D5674E" w:rsidRPr="00167139" w:rsidRDefault="00D5674E" w:rsidP="00D5674E">
      <w:pPr>
        <w:pStyle w:val="Paragraphestandard"/>
        <w:spacing w:before="0"/>
        <w:rPr>
          <w:b/>
        </w:rPr>
      </w:pPr>
      <w:r w:rsidRPr="00167139">
        <w:t xml:space="preserve">Instrument Features / Calibration: </w:t>
      </w:r>
      <w:r w:rsidRPr="00167139">
        <w:rPr>
          <w:b/>
        </w:rPr>
        <w:t>N/A</w:t>
      </w:r>
    </w:p>
    <w:p w:rsidR="00D5674E" w:rsidRPr="00167139" w:rsidRDefault="00D5674E" w:rsidP="00D5674E">
      <w:pPr>
        <w:pStyle w:val="Paragraphestandard"/>
        <w:ind w:left="2410" w:hanging="1985"/>
      </w:pPr>
      <w:r w:rsidRPr="00167139">
        <w:t>Instrument Type:</w:t>
      </w:r>
      <w:r w:rsidRPr="00167139">
        <w:tab/>
      </w:r>
      <w:r w:rsidRPr="00167139">
        <w:rPr>
          <w:b/>
        </w:rPr>
        <w:t>Inverted epifluorescence microscope</w:t>
      </w:r>
    </w:p>
    <w:p w:rsidR="00D5674E" w:rsidRPr="00167139" w:rsidRDefault="00D5674E" w:rsidP="00D5674E">
      <w:pPr>
        <w:pStyle w:val="Paragraphestandard"/>
        <w:spacing w:before="0"/>
        <w:ind w:left="2410" w:hanging="1985"/>
      </w:pPr>
      <w:r w:rsidRPr="00167139">
        <w:t>Manufacturer:</w:t>
      </w:r>
      <w:r w:rsidRPr="00167139">
        <w:tab/>
      </w:r>
      <w:r w:rsidRPr="00167139">
        <w:rPr>
          <w:b/>
        </w:rPr>
        <w:t>Zeiss</w:t>
      </w:r>
    </w:p>
    <w:p w:rsidR="00D5674E" w:rsidRPr="00167139" w:rsidRDefault="00D5674E" w:rsidP="00D5674E">
      <w:pPr>
        <w:pStyle w:val="Paragraphestandard"/>
        <w:spacing w:before="0"/>
        <w:ind w:left="2410" w:hanging="1985"/>
      </w:pPr>
      <w:r w:rsidRPr="00167139">
        <w:t>Model:</w:t>
      </w:r>
      <w:r w:rsidRPr="00167139">
        <w:tab/>
      </w:r>
      <w:r w:rsidRPr="00167139">
        <w:rPr>
          <w:b/>
        </w:rPr>
        <w:t>Primovert</w:t>
      </w:r>
    </w:p>
    <w:p w:rsidR="00D5674E" w:rsidRPr="00167139" w:rsidRDefault="00D5674E" w:rsidP="00D5674E">
      <w:pPr>
        <w:pStyle w:val="Paragraphestandard"/>
        <w:spacing w:before="0"/>
        <w:rPr>
          <w:b/>
        </w:rPr>
      </w:pPr>
      <w:r w:rsidRPr="00167139">
        <w:t xml:space="preserve">Instrument Features / Calibration: </w:t>
      </w:r>
      <w:r w:rsidRPr="00167139">
        <w:rPr>
          <w:b/>
        </w:rPr>
        <w:t>N/A</w:t>
      </w:r>
    </w:p>
    <w:p w:rsidR="00D5674E" w:rsidRPr="00167139" w:rsidRDefault="00D5674E" w:rsidP="00D5674E">
      <w:pPr>
        <w:pStyle w:val="Paragraphestandard"/>
        <w:ind w:left="2410" w:hanging="1985"/>
      </w:pPr>
      <w:r w:rsidRPr="00167139">
        <w:lastRenderedPageBreak/>
        <w:t>Instrument Type:</w:t>
      </w:r>
      <w:r w:rsidRPr="00167139">
        <w:tab/>
      </w:r>
      <w:r w:rsidRPr="00167139">
        <w:rPr>
          <w:b/>
        </w:rPr>
        <w:t>Straight epifluorescence microscope</w:t>
      </w:r>
    </w:p>
    <w:p w:rsidR="00D5674E" w:rsidRPr="00167139" w:rsidRDefault="00D5674E" w:rsidP="00D5674E">
      <w:pPr>
        <w:pStyle w:val="Paragraphestandard"/>
        <w:spacing w:before="0"/>
        <w:ind w:left="2410" w:hanging="1985"/>
      </w:pPr>
      <w:r w:rsidRPr="00167139">
        <w:t>Manufacturer:</w:t>
      </w:r>
      <w:r w:rsidRPr="00167139">
        <w:tab/>
      </w:r>
      <w:r w:rsidRPr="00167139">
        <w:rPr>
          <w:b/>
        </w:rPr>
        <w:t>Zeiss</w:t>
      </w:r>
    </w:p>
    <w:p w:rsidR="00D5674E" w:rsidRPr="00167139" w:rsidRDefault="00D5674E" w:rsidP="00D5674E">
      <w:pPr>
        <w:pStyle w:val="Paragraphestandard"/>
        <w:spacing w:before="0"/>
        <w:ind w:left="2410" w:hanging="1985"/>
      </w:pPr>
      <w:r w:rsidRPr="00167139">
        <w:t>Model:</w:t>
      </w:r>
      <w:r w:rsidRPr="00167139">
        <w:tab/>
      </w:r>
      <w:r w:rsidRPr="00167139">
        <w:rPr>
          <w:b/>
        </w:rPr>
        <w:t>Axio Imager</w:t>
      </w:r>
    </w:p>
    <w:p w:rsidR="00D5674E" w:rsidRPr="00167139" w:rsidRDefault="00D5674E" w:rsidP="00D5674E">
      <w:pPr>
        <w:pStyle w:val="Paragraphestandard"/>
        <w:spacing w:before="0"/>
        <w:rPr>
          <w:b/>
        </w:rPr>
      </w:pPr>
      <w:r w:rsidRPr="00167139">
        <w:t xml:space="preserve">Instrument Features / Calibration: </w:t>
      </w:r>
      <w:r w:rsidRPr="00167139">
        <w:rPr>
          <w:b/>
        </w:rPr>
        <w:t>N/A</w:t>
      </w:r>
    </w:p>
    <w:p w:rsidR="00D5674E" w:rsidRPr="00167139" w:rsidRDefault="00D5674E" w:rsidP="00D5674E">
      <w:pPr>
        <w:pStyle w:val="Paragraphestandard"/>
        <w:ind w:left="2410" w:hanging="1985"/>
      </w:pPr>
      <w:r w:rsidRPr="00167139">
        <w:t>Instrument Type:</w:t>
      </w:r>
      <w:r w:rsidRPr="00167139">
        <w:tab/>
      </w:r>
      <w:r w:rsidRPr="00167139">
        <w:rPr>
          <w:b/>
        </w:rPr>
        <w:t>Inverted microscopes</w:t>
      </w:r>
    </w:p>
    <w:p w:rsidR="00D5674E" w:rsidRPr="00167139" w:rsidRDefault="00D5674E" w:rsidP="00D5674E">
      <w:pPr>
        <w:pStyle w:val="Paragraphestandard"/>
        <w:spacing w:before="0"/>
        <w:ind w:left="2410" w:hanging="1985"/>
      </w:pPr>
      <w:r w:rsidRPr="00167139">
        <w:t>Manufacturer:</w:t>
      </w:r>
      <w:r w:rsidRPr="00167139">
        <w:tab/>
      </w:r>
      <w:r w:rsidRPr="00167139">
        <w:rPr>
          <w:b/>
        </w:rPr>
        <w:t>Zeiss</w:t>
      </w:r>
    </w:p>
    <w:p w:rsidR="00D5674E" w:rsidRPr="00167139" w:rsidRDefault="00D5674E" w:rsidP="00D5674E">
      <w:pPr>
        <w:pStyle w:val="Paragraphestandard"/>
        <w:spacing w:before="0"/>
        <w:ind w:left="2410" w:hanging="1985"/>
      </w:pPr>
      <w:r w:rsidRPr="00167139">
        <w:t>Model:</w:t>
      </w:r>
      <w:r w:rsidRPr="00167139">
        <w:tab/>
      </w:r>
      <w:r w:rsidRPr="00167139">
        <w:rPr>
          <w:b/>
        </w:rPr>
        <w:t>Axio Vert</w:t>
      </w:r>
    </w:p>
    <w:p w:rsidR="00D5674E" w:rsidRPr="00167139" w:rsidRDefault="00D5674E" w:rsidP="00D5674E">
      <w:pPr>
        <w:pStyle w:val="Paragraphestandard"/>
        <w:spacing w:before="0"/>
        <w:rPr>
          <w:b/>
        </w:rPr>
      </w:pPr>
      <w:r w:rsidRPr="00167139">
        <w:t xml:space="preserve">Instrument Features / Calibration: </w:t>
      </w:r>
      <w:r w:rsidRPr="00167139">
        <w:rPr>
          <w:b/>
        </w:rPr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DF07D7" w:rsidRDefault="00DF07D7" w:rsidP="003C55D5">
      <w:pPr>
        <w:pStyle w:val="Paragraphestandard"/>
        <w:rPr>
          <w:rFonts w:cs="Arial"/>
          <w:lang w:eastAsia="fr-FR"/>
        </w:rPr>
      </w:pPr>
      <w:r w:rsidRPr="00490CF3">
        <w:rPr>
          <w:rFonts w:cs="Arial"/>
          <w:lang w:eastAsia="fr-FR"/>
        </w:rPr>
        <w:t>PDMPO uptake per species : 10 m</w:t>
      </w:r>
      <w:r>
        <w:rPr>
          <w:rFonts w:cs="Arial"/>
          <w:lang w:eastAsia="fr-FR"/>
        </w:rPr>
        <w:t>L</w:t>
      </w:r>
      <w:r w:rsidRPr="00490CF3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 xml:space="preserve">samples </w:t>
      </w:r>
      <w:r w:rsidRPr="00490CF3">
        <w:rPr>
          <w:rFonts w:cs="Arial"/>
          <w:lang w:eastAsia="fr-FR"/>
        </w:rPr>
        <w:t>from bottle</w:t>
      </w:r>
      <w:r>
        <w:rPr>
          <w:rFonts w:cs="Arial"/>
          <w:lang w:eastAsia="fr-FR"/>
        </w:rPr>
        <w:t>–</w:t>
      </w:r>
      <w:r w:rsidRPr="00490CF3">
        <w:rPr>
          <w:rFonts w:cs="Arial"/>
          <w:lang w:eastAsia="fr-FR"/>
        </w:rPr>
        <w:t>net and 250 m</w:t>
      </w:r>
      <w:r>
        <w:rPr>
          <w:rFonts w:cs="Arial"/>
          <w:lang w:eastAsia="fr-FR"/>
        </w:rPr>
        <w:t>L</w:t>
      </w:r>
      <w:r w:rsidRPr="00490CF3">
        <w:rPr>
          <w:rFonts w:cs="Arial"/>
          <w:lang w:eastAsia="fr-FR"/>
        </w:rPr>
        <w:t xml:space="preserve"> samples</w:t>
      </w:r>
      <w:r>
        <w:rPr>
          <w:rFonts w:cs="Arial"/>
          <w:lang w:eastAsia="fr-FR"/>
        </w:rPr>
        <w:t xml:space="preserve"> from rosette bottles</w:t>
      </w:r>
      <w:r w:rsidRPr="00490CF3">
        <w:rPr>
          <w:rFonts w:cs="Arial"/>
          <w:lang w:eastAsia="fr-FR"/>
        </w:rPr>
        <w:t xml:space="preserve"> were spiked respectively with 20 </w:t>
      </w:r>
      <w:r>
        <w:rPr>
          <w:rFonts w:cs="Arial"/>
          <w:lang w:eastAsia="fr-FR"/>
        </w:rPr>
        <w:t>µ</w:t>
      </w:r>
      <w:r w:rsidRPr="00490CF3">
        <w:rPr>
          <w:rFonts w:cs="Arial"/>
          <w:lang w:eastAsia="fr-FR"/>
        </w:rPr>
        <w:t xml:space="preserve">L or 250 </w:t>
      </w:r>
      <w:r>
        <w:rPr>
          <w:rFonts w:cs="Arial"/>
          <w:lang w:eastAsia="fr-FR"/>
        </w:rPr>
        <w:t>µL</w:t>
      </w:r>
      <w:r w:rsidRPr="00490CF3">
        <w:rPr>
          <w:rFonts w:cs="Arial"/>
          <w:lang w:eastAsia="fr-FR"/>
        </w:rPr>
        <w:t xml:space="preserve"> 0.1 mM PDMPO following Leblanc </w:t>
      </w:r>
      <w:r>
        <w:rPr>
          <w:rFonts w:cs="Arial"/>
          <w:lang w:eastAsia="fr-FR"/>
        </w:rPr>
        <w:t>&amp;</w:t>
      </w:r>
      <w:r w:rsidRPr="00490CF3">
        <w:rPr>
          <w:rFonts w:cs="Arial"/>
          <w:lang w:eastAsia="fr-FR"/>
        </w:rPr>
        <w:t xml:space="preserve"> Hutchins (2005). Samples </w:t>
      </w:r>
      <w:r>
        <w:rPr>
          <w:rFonts w:cs="Arial"/>
          <w:lang w:eastAsia="fr-FR"/>
        </w:rPr>
        <w:t>from rosette bottles</w:t>
      </w:r>
      <w:r w:rsidRPr="00490CF3">
        <w:rPr>
          <w:rFonts w:cs="Arial"/>
          <w:lang w:eastAsia="fr-FR"/>
        </w:rPr>
        <w:t xml:space="preserve"> were incubated in on-deck incubators </w:t>
      </w:r>
      <w:r>
        <w:rPr>
          <w:rFonts w:cs="Arial"/>
          <w:lang w:eastAsia="fr-FR"/>
        </w:rPr>
        <w:t xml:space="preserve">while samples samples </w:t>
      </w:r>
      <w:r w:rsidRPr="00490CF3">
        <w:rPr>
          <w:rFonts w:cs="Arial"/>
          <w:lang w:eastAsia="fr-FR"/>
        </w:rPr>
        <w:t>from bottle</w:t>
      </w:r>
      <w:r>
        <w:rPr>
          <w:rFonts w:cs="Arial"/>
          <w:lang w:eastAsia="fr-FR"/>
        </w:rPr>
        <w:t>–</w:t>
      </w:r>
      <w:r w:rsidRPr="00490CF3">
        <w:rPr>
          <w:rFonts w:cs="Arial"/>
          <w:lang w:eastAsia="fr-FR"/>
        </w:rPr>
        <w:t>net were incubated in the lab fridge</w:t>
      </w:r>
      <w:r>
        <w:rPr>
          <w:rFonts w:cs="Arial"/>
          <w:lang w:eastAsia="fr-FR"/>
        </w:rPr>
        <w:t>. Incubations lasted</w:t>
      </w:r>
      <w:r w:rsidRPr="00490CF3">
        <w:rPr>
          <w:rFonts w:cs="Arial"/>
          <w:lang w:eastAsia="fr-FR"/>
        </w:rPr>
        <w:t xml:space="preserve"> 24</w:t>
      </w:r>
      <w:r>
        <w:rPr>
          <w:rFonts w:cs="Arial"/>
          <w:lang w:eastAsia="fr-FR"/>
        </w:rPr>
        <w:t xml:space="preserve"> </w:t>
      </w:r>
      <w:r w:rsidRPr="00490CF3">
        <w:rPr>
          <w:rFonts w:cs="Arial"/>
          <w:lang w:eastAsia="fr-FR"/>
        </w:rPr>
        <w:t xml:space="preserve">h and </w:t>
      </w:r>
      <w:r>
        <w:rPr>
          <w:rFonts w:cs="Arial"/>
          <w:lang w:eastAsia="fr-FR"/>
        </w:rPr>
        <w:t xml:space="preserve">samples were </w:t>
      </w:r>
      <w:r w:rsidRPr="00490CF3">
        <w:rPr>
          <w:rFonts w:cs="Arial"/>
          <w:lang w:eastAsia="fr-FR"/>
        </w:rPr>
        <w:t xml:space="preserve">then filtered onto a black polycarbonate filter and mounted on a glass slide, </w:t>
      </w:r>
      <w:r>
        <w:rPr>
          <w:rFonts w:cs="Arial"/>
          <w:lang w:eastAsia="fr-FR"/>
        </w:rPr>
        <w:t xml:space="preserve">then </w:t>
      </w:r>
      <w:r w:rsidRPr="00490CF3">
        <w:rPr>
          <w:rFonts w:cs="Arial"/>
          <w:lang w:eastAsia="fr-FR"/>
        </w:rPr>
        <w:t xml:space="preserve">stored at </w:t>
      </w:r>
      <w:r>
        <w:rPr>
          <w:rFonts w:cs="Arial"/>
          <w:lang w:eastAsia="fr-FR"/>
        </w:rPr>
        <w:t>–</w:t>
      </w:r>
      <w:r w:rsidRPr="00490CF3">
        <w:rPr>
          <w:rFonts w:cs="Arial"/>
          <w:lang w:eastAsia="fr-FR"/>
        </w:rPr>
        <w:t>20°C.</w:t>
      </w:r>
    </w:p>
    <w:p w:rsidR="00AE2BD6" w:rsidRDefault="00AE2BD6" w:rsidP="00977224">
      <w:pPr>
        <w:pStyle w:val="Titre2"/>
      </w:pPr>
      <w:r>
        <w:t>Analytical procedure</w:t>
      </w:r>
    </w:p>
    <w:p w:rsidR="00DF07D7" w:rsidRDefault="00DF07D7" w:rsidP="00D14DBE">
      <w:pPr>
        <w:pStyle w:val="Paragraphestandard"/>
        <w:rPr>
          <w:rFonts w:cs="Arial"/>
          <w:lang w:eastAsia="fr-FR"/>
        </w:rPr>
      </w:pPr>
      <w:r w:rsidRPr="00490CF3">
        <w:rPr>
          <w:rFonts w:cs="Arial"/>
          <w:lang w:eastAsia="fr-FR"/>
        </w:rPr>
        <w:t xml:space="preserve">At the laboratory, samples will be analyzed </w:t>
      </w:r>
      <w:r w:rsidRPr="00DF07D7">
        <w:rPr>
          <w:rFonts w:cs="Arial"/>
          <w:lang w:eastAsia="fr-FR"/>
        </w:rPr>
        <w:t xml:space="preserve">in epifluorescence microscopy </w:t>
      </w:r>
      <w:r w:rsidRPr="00490CF3">
        <w:rPr>
          <w:rFonts w:cs="Arial"/>
          <w:lang w:eastAsia="fr-FR"/>
        </w:rPr>
        <w:t>using image analyses and dedicated macros allowing to quantify the mean fluorescence per cell. This will allow to estimate the % contribution of each species</w:t>
      </w:r>
      <w:r>
        <w:rPr>
          <w:rFonts w:cs="Arial"/>
          <w:lang w:eastAsia="fr-FR"/>
        </w:rPr>
        <w:t>/taxon</w:t>
      </w:r>
      <w:r w:rsidRPr="00490CF3">
        <w:rPr>
          <w:rFonts w:cs="Arial"/>
          <w:lang w:eastAsia="fr-FR"/>
        </w:rPr>
        <w:t xml:space="preserve"> present to the total silicification rate</w:t>
      </w:r>
    </w:p>
    <w:p w:rsidR="00AE2BD6" w:rsidRDefault="00AE2BD6" w:rsidP="003C55D5">
      <w:pPr>
        <w:pStyle w:val="Titre2"/>
      </w:pPr>
      <w:r>
        <w:t>Units</w:t>
      </w:r>
    </w:p>
    <w:p w:rsidR="00375414" w:rsidRPr="00167139" w:rsidRDefault="00B51C9C" w:rsidP="00375414">
      <w:pPr>
        <w:pStyle w:val="Listepersonnellepuces"/>
        <w:tabs>
          <w:tab w:val="left" w:pos="3261"/>
        </w:tabs>
      </w:pPr>
      <w:r w:rsidRPr="00167139">
        <w:t>silicifying</w:t>
      </w:r>
      <w:r w:rsidR="00375414" w:rsidRPr="00167139">
        <w:t xml:space="preserve"> diatom cells</w:t>
      </w:r>
      <w:r w:rsidR="00375414" w:rsidRPr="00167139">
        <w:tab/>
        <w:t xml:space="preserve">% relative contribution to total </w:t>
      </w:r>
      <w:r w:rsidR="00F471F6" w:rsidRPr="00167139">
        <w:t>silicification</w:t>
      </w:r>
      <w:r w:rsidR="00375414" w:rsidRPr="00167139">
        <w:t xml:space="preserve"> per taxon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BE10D1" w:rsidRDefault="003C55D5" w:rsidP="00BE10D1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551E4A" w:rsidRPr="00DF07D7" w:rsidRDefault="00DF07D7" w:rsidP="003C55D5">
      <w:pPr>
        <w:pStyle w:val="Paragraphestandard"/>
      </w:pPr>
      <w:r w:rsidRPr="00DF07D7">
        <w:t>December 2018</w:t>
      </w:r>
    </w:p>
    <w:p w:rsidR="00AE2BD6" w:rsidRPr="00365DEF" w:rsidRDefault="00D0498F" w:rsidP="00D0498F">
      <w:pPr>
        <w:pStyle w:val="Titre1"/>
        <w:rPr>
          <w:lang w:val="en-US"/>
        </w:rPr>
      </w:pPr>
      <w:r w:rsidRPr="00365DEF">
        <w:rPr>
          <w:lang w:val="en-US"/>
        </w:rPr>
        <w:t>BIBLIOGRAPHY</w:t>
      </w:r>
    </w:p>
    <w:p w:rsidR="00A05E6D" w:rsidRPr="00A05E6D" w:rsidRDefault="00A05E6D" w:rsidP="00A05E6D">
      <w:pPr>
        <w:pStyle w:val="bibliographie"/>
        <w:spacing w:before="120"/>
        <w:ind w:left="992" w:hanging="992"/>
      </w:pPr>
      <w:r w:rsidRPr="00A05E6D">
        <w:rPr>
          <w:lang w:val="fr-FR"/>
        </w:rPr>
        <w:t xml:space="preserve">Leblanc K., Hutchins D.A., 2005. </w:t>
      </w:r>
      <w:r w:rsidRPr="00A05E6D">
        <w:t xml:space="preserve">New applications of a biogenic silica deposition fluorophore in the study of oceanic diatoms. </w:t>
      </w:r>
      <w:r w:rsidRPr="00A05E6D">
        <w:rPr>
          <w:i/>
        </w:rPr>
        <w:t>Limnology and Oceanography Methods</w:t>
      </w:r>
      <w:r>
        <w:t>,</w:t>
      </w:r>
      <w:r w:rsidRPr="00A05E6D">
        <w:t xml:space="preserve"> </w:t>
      </w:r>
      <w:r w:rsidRPr="00A05E6D">
        <w:rPr>
          <w:b/>
        </w:rPr>
        <w:t>3</w:t>
      </w:r>
      <w:r w:rsidRPr="00A05E6D">
        <w:t>, 462</w:t>
      </w:r>
      <w:r>
        <w:t>–</w:t>
      </w:r>
      <w:r w:rsidRPr="00A05E6D">
        <w:t>476.</w:t>
      </w:r>
    </w:p>
    <w:p w:rsidR="00EA6FD9" w:rsidRPr="00C81AC5" w:rsidRDefault="00EA6FD9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EA6FD9" w:rsidRPr="00C81AC5" w:rsidSect="00F829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610" w:right="1418" w:bottom="863" w:left="1418" w:header="4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ECB" w:rsidRDefault="00262ECB" w:rsidP="001400EB">
      <w:r>
        <w:separator/>
      </w:r>
    </w:p>
  </w:endnote>
  <w:endnote w:type="continuationSeparator" w:id="0">
    <w:p w:rsidR="00262ECB" w:rsidRDefault="00262ECB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6C" w:rsidRDefault="00F829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6C" w:rsidRDefault="00F829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6C" w:rsidRDefault="00F829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ECB" w:rsidRDefault="00262ECB" w:rsidP="001400EB">
      <w:r>
        <w:separator/>
      </w:r>
    </w:p>
  </w:footnote>
  <w:footnote w:type="continuationSeparator" w:id="0">
    <w:p w:rsidR="00262ECB" w:rsidRDefault="00262ECB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6C" w:rsidRDefault="00F829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6C" w:rsidRDefault="00F829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3526D1" w:rsidTr="00062451">
      <w:trPr>
        <w:trHeight w:val="867"/>
      </w:trPr>
      <w:tc>
        <w:tcPr>
          <w:tcW w:w="1287" w:type="dxa"/>
          <w:vAlign w:val="center"/>
        </w:tcPr>
        <w:p w:rsidR="003526D1" w:rsidRDefault="003526D1" w:rsidP="00751E33">
          <w:r>
            <w:rPr>
              <w:noProof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3526D1" w:rsidRPr="001400EB" w:rsidRDefault="003526D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3526D1" w:rsidRDefault="003526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70B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4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FE5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8D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62E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DE9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C7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6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480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C4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lang w:val="en-US"/>
      </w:rPr>
    </w:lvl>
  </w:abstractNum>
  <w:abstractNum w:abstractNumId="12" w15:restartNumberingAfterBreak="0">
    <w:nsid w:val="04D353BE"/>
    <w:multiLevelType w:val="multilevel"/>
    <w:tmpl w:val="6DF02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2285F"/>
    <w:multiLevelType w:val="hybridMultilevel"/>
    <w:tmpl w:val="E50EC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A66B8"/>
    <w:multiLevelType w:val="hybridMultilevel"/>
    <w:tmpl w:val="BDB45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412B1"/>
    <w:multiLevelType w:val="hybridMultilevel"/>
    <w:tmpl w:val="13AC2932"/>
    <w:lvl w:ilvl="0" w:tplc="AF70CB00">
      <w:start w:val="1"/>
      <w:numFmt w:val="bullet"/>
      <w:pStyle w:val="Listepersonnellepuces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7C8302BA"/>
    <w:multiLevelType w:val="hybridMultilevel"/>
    <w:tmpl w:val="6DF022E4"/>
    <w:lvl w:ilvl="0" w:tplc="15884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8"/>
  </w:num>
  <w:num w:numId="5">
    <w:abstractNumId w:val="17"/>
  </w:num>
  <w:num w:numId="6">
    <w:abstractNumId w:val="16"/>
  </w:num>
  <w:num w:numId="7">
    <w:abstractNumId w:val="20"/>
  </w:num>
  <w:num w:numId="8">
    <w:abstractNumId w:val="22"/>
  </w:num>
  <w:num w:numId="9">
    <w:abstractNumId w:val="12"/>
  </w:num>
  <w:num w:numId="10">
    <w:abstractNumId w:val="21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1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Deep-Sea Res Part 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p5e5xvo2fse6esrtnpxe9srzxrate990t0&quot;&gt;Bibliographie_totale_IMac&lt;record-ids&gt;&lt;item&gt;5526&lt;/item&gt;&lt;/record-ids&gt;&lt;/item&gt;&lt;/Libraries&gt;"/>
  </w:docVars>
  <w:rsids>
    <w:rsidRoot w:val="00590B44"/>
    <w:rsid w:val="00002978"/>
    <w:rsid w:val="00040EA8"/>
    <w:rsid w:val="0005388D"/>
    <w:rsid w:val="00062451"/>
    <w:rsid w:val="00077751"/>
    <w:rsid w:val="00084C21"/>
    <w:rsid w:val="0008641A"/>
    <w:rsid w:val="00095DA6"/>
    <w:rsid w:val="000B083E"/>
    <w:rsid w:val="000B2A58"/>
    <w:rsid w:val="000F19F1"/>
    <w:rsid w:val="0012179C"/>
    <w:rsid w:val="0012554A"/>
    <w:rsid w:val="001400EB"/>
    <w:rsid w:val="00141419"/>
    <w:rsid w:val="001462C4"/>
    <w:rsid w:val="001474C3"/>
    <w:rsid w:val="00165D0A"/>
    <w:rsid w:val="00167139"/>
    <w:rsid w:val="0018775D"/>
    <w:rsid w:val="00191710"/>
    <w:rsid w:val="001B2BBC"/>
    <w:rsid w:val="001C4546"/>
    <w:rsid w:val="001D178F"/>
    <w:rsid w:val="001E3E77"/>
    <w:rsid w:val="001E5EB9"/>
    <w:rsid w:val="0021508C"/>
    <w:rsid w:val="00220EE6"/>
    <w:rsid w:val="00242833"/>
    <w:rsid w:val="00244880"/>
    <w:rsid w:val="00262ECB"/>
    <w:rsid w:val="002A5510"/>
    <w:rsid w:val="002C2625"/>
    <w:rsid w:val="002C359B"/>
    <w:rsid w:val="002F5641"/>
    <w:rsid w:val="00347739"/>
    <w:rsid w:val="00350E25"/>
    <w:rsid w:val="0035228D"/>
    <w:rsid w:val="003526D1"/>
    <w:rsid w:val="00365DEF"/>
    <w:rsid w:val="0037350C"/>
    <w:rsid w:val="00374EFB"/>
    <w:rsid w:val="00375414"/>
    <w:rsid w:val="003C55D5"/>
    <w:rsid w:val="003D27F9"/>
    <w:rsid w:val="003F53AC"/>
    <w:rsid w:val="0043781B"/>
    <w:rsid w:val="0046243C"/>
    <w:rsid w:val="0048586D"/>
    <w:rsid w:val="00485FD3"/>
    <w:rsid w:val="00496457"/>
    <w:rsid w:val="004D419C"/>
    <w:rsid w:val="004F1AEF"/>
    <w:rsid w:val="0050128E"/>
    <w:rsid w:val="00501EC4"/>
    <w:rsid w:val="00513493"/>
    <w:rsid w:val="005204CD"/>
    <w:rsid w:val="00551E4A"/>
    <w:rsid w:val="00552D4B"/>
    <w:rsid w:val="00590B44"/>
    <w:rsid w:val="005A6C46"/>
    <w:rsid w:val="005C1FF8"/>
    <w:rsid w:val="005C3343"/>
    <w:rsid w:val="0060409C"/>
    <w:rsid w:val="00615AEB"/>
    <w:rsid w:val="0064095B"/>
    <w:rsid w:val="00644B19"/>
    <w:rsid w:val="00667154"/>
    <w:rsid w:val="00671FEB"/>
    <w:rsid w:val="00690084"/>
    <w:rsid w:val="006A7880"/>
    <w:rsid w:val="006C4DA4"/>
    <w:rsid w:val="006D2B5E"/>
    <w:rsid w:val="0073398B"/>
    <w:rsid w:val="00751E33"/>
    <w:rsid w:val="00784D76"/>
    <w:rsid w:val="007B1913"/>
    <w:rsid w:val="007E0A45"/>
    <w:rsid w:val="007E189B"/>
    <w:rsid w:val="007E3A9F"/>
    <w:rsid w:val="007F5B6C"/>
    <w:rsid w:val="00826084"/>
    <w:rsid w:val="00847BCE"/>
    <w:rsid w:val="00877D9C"/>
    <w:rsid w:val="0088539F"/>
    <w:rsid w:val="008913AE"/>
    <w:rsid w:val="008953A5"/>
    <w:rsid w:val="008D189C"/>
    <w:rsid w:val="008D224D"/>
    <w:rsid w:val="008F78F4"/>
    <w:rsid w:val="00900E02"/>
    <w:rsid w:val="0091497E"/>
    <w:rsid w:val="009718A8"/>
    <w:rsid w:val="00977224"/>
    <w:rsid w:val="009A7F58"/>
    <w:rsid w:val="009B1353"/>
    <w:rsid w:val="00A05E6D"/>
    <w:rsid w:val="00A13E49"/>
    <w:rsid w:val="00A229BA"/>
    <w:rsid w:val="00A958F1"/>
    <w:rsid w:val="00AC1DA0"/>
    <w:rsid w:val="00AE2BD6"/>
    <w:rsid w:val="00AF5414"/>
    <w:rsid w:val="00AF747F"/>
    <w:rsid w:val="00AF766C"/>
    <w:rsid w:val="00B07E79"/>
    <w:rsid w:val="00B36081"/>
    <w:rsid w:val="00B51C9C"/>
    <w:rsid w:val="00B86033"/>
    <w:rsid w:val="00B95F85"/>
    <w:rsid w:val="00BB35AC"/>
    <w:rsid w:val="00BE10D1"/>
    <w:rsid w:val="00C049B3"/>
    <w:rsid w:val="00C25ADF"/>
    <w:rsid w:val="00C43865"/>
    <w:rsid w:val="00C54ED5"/>
    <w:rsid w:val="00C668B6"/>
    <w:rsid w:val="00C74C09"/>
    <w:rsid w:val="00C81AC5"/>
    <w:rsid w:val="00C84E7C"/>
    <w:rsid w:val="00C97615"/>
    <w:rsid w:val="00CA0C46"/>
    <w:rsid w:val="00CA6C51"/>
    <w:rsid w:val="00CC0D0B"/>
    <w:rsid w:val="00CD38D1"/>
    <w:rsid w:val="00CE2744"/>
    <w:rsid w:val="00D0498F"/>
    <w:rsid w:val="00D077B4"/>
    <w:rsid w:val="00D14974"/>
    <w:rsid w:val="00D14DBE"/>
    <w:rsid w:val="00D31244"/>
    <w:rsid w:val="00D43A43"/>
    <w:rsid w:val="00D45156"/>
    <w:rsid w:val="00D5674E"/>
    <w:rsid w:val="00D74D4F"/>
    <w:rsid w:val="00D95330"/>
    <w:rsid w:val="00D959F7"/>
    <w:rsid w:val="00D96E84"/>
    <w:rsid w:val="00DB1B89"/>
    <w:rsid w:val="00DC6C61"/>
    <w:rsid w:val="00DD78A1"/>
    <w:rsid w:val="00DF07D7"/>
    <w:rsid w:val="00E0670A"/>
    <w:rsid w:val="00E94049"/>
    <w:rsid w:val="00E9681B"/>
    <w:rsid w:val="00EA6FD9"/>
    <w:rsid w:val="00EC2BFD"/>
    <w:rsid w:val="00EC4908"/>
    <w:rsid w:val="00EC5587"/>
    <w:rsid w:val="00F063D0"/>
    <w:rsid w:val="00F2112C"/>
    <w:rsid w:val="00F376EF"/>
    <w:rsid w:val="00F403AC"/>
    <w:rsid w:val="00F41DB0"/>
    <w:rsid w:val="00F471F6"/>
    <w:rsid w:val="00F743EC"/>
    <w:rsid w:val="00F75098"/>
    <w:rsid w:val="00F75CF8"/>
    <w:rsid w:val="00F8296C"/>
    <w:rsid w:val="00F8695F"/>
    <w:rsid w:val="00FA16DF"/>
    <w:rsid w:val="00FB3DF8"/>
    <w:rsid w:val="00FB5388"/>
    <w:rsid w:val="00FF0F96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8DA99"/>
  <w14:defaultImageDpi w14:val="32767"/>
  <w15:chartTrackingRefBased/>
  <w15:docId w15:val="{E3C3DAB5-4A8A-414F-A76C-835142D6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7615"/>
  </w:style>
  <w:style w:type="paragraph" w:styleId="Titre1">
    <w:name w:val="heading 1"/>
    <w:basedOn w:val="Normal"/>
    <w:next w:val="Normal"/>
    <w:link w:val="Titre1Car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nhideWhenUsed/>
    <w:qFormat/>
    <w:rsid w:val="00EA6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551E4A"/>
    <w:pPr>
      <w:keepNext/>
      <w:tabs>
        <w:tab w:val="num" w:pos="0"/>
      </w:tabs>
      <w:suppressAutoHyphens/>
      <w:ind w:left="-720"/>
      <w:outlineLvl w:val="3"/>
    </w:pPr>
    <w:rPr>
      <w:rFonts w:ascii="Times New Roman" w:eastAsia="Times New Roman" w:hAnsi="Times New Roman" w:cs="Times New Roman"/>
      <w:i/>
      <w:iCs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character" w:customStyle="1" w:styleId="style8">
    <w:name w:val="style8"/>
    <w:basedOn w:val="Policepardfaut"/>
    <w:rsid w:val="00F063D0"/>
  </w:style>
  <w:style w:type="paragraph" w:customStyle="1" w:styleId="EndNoteBibliographyTitle">
    <w:name w:val="EndNote Bibliography Title"/>
    <w:basedOn w:val="Normal"/>
    <w:link w:val="EndNoteBibliographyTitleCar"/>
    <w:rsid w:val="00EA6FD9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EA6FD9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EA6FD9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EA6FD9"/>
    <w:rPr>
      <w:rFonts w:ascii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A6FD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ibliographie">
    <w:name w:val="bibliographie"/>
    <w:basedOn w:val="Normal"/>
    <w:qFormat/>
    <w:rsid w:val="00C97615"/>
    <w:pPr>
      <w:widowControl w:val="0"/>
      <w:ind w:left="993" w:hanging="993"/>
      <w:jc w:val="both"/>
    </w:pPr>
    <w:rPr>
      <w:rFonts w:ascii="Arial" w:hAnsi="Arial"/>
      <w:sz w:val="22"/>
      <w:szCs w:val="22"/>
      <w:lang w:val="en-US"/>
    </w:rPr>
  </w:style>
  <w:style w:type="paragraph" w:customStyle="1" w:styleId="Listepersonnellepuces">
    <w:name w:val="Liste personnelle à puces"/>
    <w:basedOn w:val="Paragraphedeliste"/>
    <w:qFormat/>
    <w:rsid w:val="00551E4A"/>
    <w:pPr>
      <w:numPr>
        <w:numId w:val="10"/>
      </w:numPr>
      <w:ind w:left="709" w:hanging="218"/>
    </w:pPr>
    <w:rPr>
      <w:rFonts w:ascii="Arial" w:hAnsi="Arial" w:cs="Arial"/>
      <w:lang w:val="en-GB"/>
    </w:rPr>
  </w:style>
  <w:style w:type="character" w:customStyle="1" w:styleId="Titre4Car">
    <w:name w:val="Titre 4 Car"/>
    <w:basedOn w:val="Policepardfaut"/>
    <w:link w:val="Titre4"/>
    <w:rsid w:val="00551E4A"/>
    <w:rPr>
      <w:rFonts w:ascii="Times New Roman" w:eastAsia="Times New Roman" w:hAnsi="Times New Roman" w:cs="Times New Roman"/>
      <w:i/>
      <w:iCs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81AC5"/>
    <w:pPr>
      <w:spacing w:before="100" w:beforeAutospacing="1" w:after="100" w:afterAutospacing="1"/>
    </w:pPr>
    <w:rPr>
      <w:rFonts w:ascii="Times New Roman" w:eastAsia="Calibri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.queguiner@mio.osupytheas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e.leblanc@univ-amu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rine.leblanc@univ-amu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grid.obernosterer@obs-banyuls.f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88232-45EA-1F46-AA52-A06B411F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8</cp:revision>
  <dcterms:created xsi:type="dcterms:W3CDTF">2018-05-15T15:24:00Z</dcterms:created>
  <dcterms:modified xsi:type="dcterms:W3CDTF">2018-07-13T08:51:00Z</dcterms:modified>
</cp:coreProperties>
</file>