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C536B" w14:textId="77777777" w:rsidR="00590B44" w:rsidRDefault="00590B44">
      <w:pPr>
        <w:rPr>
          <w:rFonts w:ascii="Arial" w:hAnsi="Arial" w:cs="Arial"/>
          <w:b/>
          <w:color w:val="0070C0"/>
          <w:lang w:val="en-US"/>
        </w:rPr>
      </w:pPr>
      <w:r w:rsidRPr="00DD78A1">
        <w:rPr>
          <w:rFonts w:ascii="Arial" w:hAnsi="Arial" w:cs="Arial"/>
          <w:lang w:val="en-US"/>
        </w:rPr>
        <w:t>Datas</w:t>
      </w:r>
      <w:r w:rsidR="00DD78A1" w:rsidRPr="00DD78A1">
        <w:rPr>
          <w:rFonts w:ascii="Arial" w:hAnsi="Arial" w:cs="Arial"/>
          <w:lang w:val="en-US"/>
        </w:rPr>
        <w:t xml:space="preserve">et name: </w:t>
      </w:r>
      <w:r w:rsidR="00734598">
        <w:rPr>
          <w:rFonts w:ascii="Arial" w:hAnsi="Arial" w:cs="Arial"/>
          <w:b/>
          <w:color w:val="0070C0"/>
          <w:lang w:val="en-US"/>
        </w:rPr>
        <w:t xml:space="preserve">Prokaryotic diversity </w:t>
      </w:r>
    </w:p>
    <w:p w14:paraId="4AE9006B" w14:textId="77777777" w:rsidR="00B95F85" w:rsidRDefault="00B95F85">
      <w:pPr>
        <w:rPr>
          <w:rFonts w:ascii="Arial" w:hAnsi="Arial" w:cs="Arial"/>
          <w:b/>
          <w:color w:val="0070C0"/>
          <w:lang w:val="en-US"/>
        </w:rPr>
      </w:pPr>
    </w:p>
    <w:tbl>
      <w:tblPr>
        <w:tblStyle w:val="Grilledutableau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654"/>
      </w:tblGrid>
      <w:tr w:rsidR="00791745" w:rsidRPr="00791745" w14:paraId="4C5BC303" w14:textId="77777777" w:rsidTr="00791745">
        <w:tc>
          <w:tcPr>
            <w:tcW w:w="1555" w:type="dxa"/>
          </w:tcPr>
          <w:p w14:paraId="67C1ECD3" w14:textId="4DD35B85" w:rsidR="00B95F85" w:rsidRPr="00791745" w:rsidRDefault="00B95F85" w:rsidP="00791745">
            <w:pPr>
              <w:spacing w:before="240"/>
              <w:ind w:left="170" w:hanging="170"/>
              <w:contextualSpacing/>
              <w:rPr>
                <w:rFonts w:ascii="Arial" w:hAnsi="Arial" w:cs="Arial"/>
                <w:lang w:val="en-US"/>
              </w:rPr>
            </w:pPr>
            <w:r w:rsidRPr="00791745">
              <w:rPr>
                <w:rFonts w:ascii="Arial" w:hAnsi="Arial" w:cs="Arial"/>
                <w:lang w:val="en-US"/>
              </w:rPr>
              <w:t>Parameter</w:t>
            </w:r>
            <w:r w:rsidR="00791745" w:rsidRPr="00791745">
              <w:rPr>
                <w:rFonts w:ascii="Arial" w:hAnsi="Arial" w:cs="Arial"/>
                <w:lang w:val="en-US"/>
              </w:rPr>
              <w:t>s</w:t>
            </w:r>
            <w:r w:rsidRPr="00791745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7654" w:type="dxa"/>
          </w:tcPr>
          <w:p w14:paraId="3A45A97C" w14:textId="77777777" w:rsidR="00875166" w:rsidRPr="00791745" w:rsidRDefault="000F5BCD" w:rsidP="00791745">
            <w:pPr>
              <w:pStyle w:val="Listepuces"/>
              <w:numPr>
                <w:ilvl w:val="0"/>
                <w:numId w:val="3"/>
              </w:numPr>
              <w:tabs>
                <w:tab w:val="left" w:pos="3686"/>
                <w:tab w:val="left" w:pos="3969"/>
              </w:tabs>
              <w:spacing w:before="120"/>
              <w:rPr>
                <w:rFonts w:ascii="Arial" w:eastAsia="Arial" w:hAnsi="Arial" w:cs="Arial"/>
                <w:b/>
                <w:color w:val="0070C0"/>
                <w:lang w:val="en-US"/>
              </w:rPr>
            </w:pPr>
            <w:r w:rsidRPr="00791745">
              <w:rPr>
                <w:rFonts w:ascii="Arial" w:hAnsi="Arial" w:cs="Arial"/>
                <w:b/>
                <w:color w:val="0070C0"/>
                <w:lang w:val="en-US"/>
              </w:rPr>
              <w:t>Table</w:t>
            </w:r>
            <w:r w:rsidR="000A4D58" w:rsidRPr="00791745">
              <w:rPr>
                <w:rFonts w:ascii="Arial" w:hAnsi="Arial" w:cs="Arial"/>
                <w:b/>
                <w:color w:val="0070C0"/>
                <w:lang w:val="en-US"/>
              </w:rPr>
              <w:t xml:space="preserve"> of Operational Taxonomic Units (OTUs)</w:t>
            </w:r>
            <w:r w:rsidR="00C16B02" w:rsidRPr="00791745">
              <w:rPr>
                <w:rFonts w:ascii="Arial" w:hAnsi="Arial" w:cs="Arial"/>
                <w:b/>
                <w:color w:val="0070C0"/>
                <w:lang w:val="en-US"/>
              </w:rPr>
              <w:t xml:space="preserve"> </w:t>
            </w:r>
            <w:r w:rsidRPr="00791745">
              <w:rPr>
                <w:rFonts w:ascii="Arial" w:hAnsi="Arial" w:cs="Arial"/>
                <w:b/>
                <w:color w:val="0070C0"/>
                <w:lang w:val="en-US"/>
              </w:rPr>
              <w:t>in</w:t>
            </w:r>
            <w:r w:rsidR="00C16B02" w:rsidRPr="00791745">
              <w:rPr>
                <w:rFonts w:ascii="Arial" w:hAnsi="Arial" w:cs="Arial"/>
                <w:b/>
                <w:color w:val="0070C0"/>
                <w:lang w:val="en-US"/>
              </w:rPr>
              <w:t xml:space="preserve"> Excel file</w:t>
            </w:r>
          </w:p>
          <w:p w14:paraId="15A74055" w14:textId="1D83CB92" w:rsidR="000A4D58" w:rsidRPr="00791745" w:rsidRDefault="000A4D58" w:rsidP="00791745">
            <w:pPr>
              <w:pStyle w:val="Listepuces"/>
              <w:numPr>
                <w:ilvl w:val="0"/>
                <w:numId w:val="3"/>
              </w:numPr>
              <w:tabs>
                <w:tab w:val="left" w:pos="3686"/>
                <w:tab w:val="left" w:pos="3969"/>
              </w:tabs>
              <w:spacing w:before="120"/>
              <w:rPr>
                <w:rFonts w:ascii="Arial" w:eastAsia="Arial" w:hAnsi="Arial" w:cs="Arial"/>
                <w:b/>
                <w:color w:val="0070C0"/>
                <w:lang w:val="en-US"/>
              </w:rPr>
            </w:pPr>
            <w:r w:rsidRPr="00791745">
              <w:rPr>
                <w:rFonts w:ascii="Arial" w:hAnsi="Arial" w:cs="Arial"/>
                <w:b/>
                <w:color w:val="0070C0"/>
                <w:lang w:val="en-US"/>
              </w:rPr>
              <w:t>List of genes present in metagenomes</w:t>
            </w:r>
          </w:p>
        </w:tc>
      </w:tr>
    </w:tbl>
    <w:p w14:paraId="77552486" w14:textId="77777777" w:rsidR="00590B44" w:rsidRPr="00DD78A1" w:rsidRDefault="00590B44">
      <w:pPr>
        <w:rPr>
          <w:rFonts w:ascii="Arial" w:hAnsi="Arial" w:cs="Arial"/>
          <w:lang w:val="en-US"/>
        </w:rPr>
      </w:pPr>
    </w:p>
    <w:p w14:paraId="1867321A" w14:textId="77777777"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rPr>
          <w:rFonts w:ascii="Arial" w:hAnsi="Arial" w:cs="Arial"/>
          <w:b/>
          <w:lang w:val="en-US"/>
        </w:rPr>
      </w:pPr>
      <w:r w:rsidRPr="00DD78A1">
        <w:rPr>
          <w:rFonts w:ascii="Arial" w:hAnsi="Arial" w:cs="Arial"/>
          <w:lang w:val="en-US"/>
        </w:rPr>
        <w:t xml:space="preserve">PROJECT TITLE: </w:t>
      </w:r>
      <w:r w:rsidRPr="00DD78A1">
        <w:rPr>
          <w:rFonts w:ascii="Arial" w:hAnsi="Arial" w:cs="Arial"/>
          <w:b/>
          <w:lang w:val="en-US"/>
        </w:rPr>
        <w:t>MOBYDICK</w:t>
      </w:r>
    </w:p>
    <w:p w14:paraId="49F9C804" w14:textId="77777777"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Oceanographic cruise:</w:t>
      </w:r>
      <w:r w:rsidRPr="00DD78A1">
        <w:rPr>
          <w:rFonts w:ascii="Arial" w:hAnsi="Arial" w:cs="Arial"/>
          <w:b/>
          <w:lang w:val="en-US"/>
        </w:rPr>
        <w:t xml:space="preserve">  MOBYDICK</w:t>
      </w:r>
    </w:p>
    <w:p w14:paraId="0E7B209E" w14:textId="77777777"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134" w:hanging="1134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Start date:</w:t>
      </w:r>
      <w:r w:rsidRPr="00DD78A1">
        <w:rPr>
          <w:rFonts w:ascii="Arial" w:hAnsi="Arial" w:cs="Arial"/>
          <w:b/>
          <w:lang w:val="en-US"/>
        </w:rPr>
        <w:t xml:space="preserve"> </w:t>
      </w:r>
      <w:r w:rsidRPr="00DD78A1">
        <w:rPr>
          <w:rFonts w:ascii="Arial" w:hAnsi="Arial" w:cs="Arial"/>
          <w:b/>
          <w:lang w:val="en-US"/>
        </w:rPr>
        <w:tab/>
        <w:t>18/02/2018</w:t>
      </w:r>
    </w:p>
    <w:p w14:paraId="249EF4BD" w14:textId="77777777"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134" w:hanging="1134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End date:</w:t>
      </w:r>
      <w:r w:rsidRPr="00DD78A1">
        <w:rPr>
          <w:rFonts w:ascii="Arial" w:hAnsi="Arial" w:cs="Arial"/>
          <w:b/>
          <w:lang w:val="en-US"/>
        </w:rPr>
        <w:tab/>
        <w:t>27/03/2018</w:t>
      </w:r>
    </w:p>
    <w:p w14:paraId="011FB800" w14:textId="77777777"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rPr>
          <w:rFonts w:ascii="Arial" w:hAnsi="Arial" w:cs="Arial"/>
          <w:lang w:val="en-US"/>
        </w:rPr>
      </w:pPr>
    </w:p>
    <w:p w14:paraId="38E29A76" w14:textId="77777777" w:rsidR="00D74D4F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843" w:hanging="1843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Project manager:</w:t>
      </w:r>
      <w:r w:rsidRPr="00DD78A1">
        <w:rPr>
          <w:rFonts w:ascii="Arial" w:hAnsi="Arial" w:cs="Arial"/>
          <w:lang w:val="en-US"/>
        </w:rPr>
        <w:tab/>
      </w:r>
      <w:r w:rsidRPr="00DD78A1">
        <w:rPr>
          <w:rFonts w:ascii="Arial" w:hAnsi="Arial" w:cs="Arial"/>
          <w:b/>
          <w:u w:val="single"/>
          <w:lang w:val="en-US"/>
        </w:rPr>
        <w:t>Bernard Qué</w:t>
      </w:r>
      <w:r w:rsidRPr="00DD78A1">
        <w:rPr>
          <w:rFonts w:ascii="Arial" w:hAnsi="Arial" w:cs="Arial"/>
          <w:b/>
          <w:lang w:val="en-US"/>
        </w:rPr>
        <w:t>g</w:t>
      </w:r>
      <w:r w:rsidRPr="00DD78A1">
        <w:rPr>
          <w:rFonts w:ascii="Arial" w:hAnsi="Arial" w:cs="Arial"/>
          <w:b/>
          <w:u w:val="single"/>
          <w:lang w:val="en-US"/>
        </w:rPr>
        <w:t>uiner</w:t>
      </w:r>
      <w:r w:rsidRPr="00330376">
        <w:rPr>
          <w:rFonts w:ascii="Arial" w:hAnsi="Arial" w:cs="Arial"/>
          <w:lang w:val="en-US"/>
        </w:rPr>
        <w:tab/>
      </w:r>
      <w:hyperlink r:id="rId7" w:history="1">
        <w:r w:rsidRPr="00437351">
          <w:rPr>
            <w:rStyle w:val="Lienhypertexte"/>
            <w:rFonts w:ascii="Arial" w:hAnsi="Arial" w:cs="Arial"/>
            <w:lang w:val="en-US"/>
          </w:rPr>
          <w:t>bernard.queguiner@mio.osupytheas.fr</w:t>
        </w:r>
      </w:hyperlink>
    </w:p>
    <w:p w14:paraId="684C7F20" w14:textId="77777777" w:rsidR="00D74D4F" w:rsidRPr="00D74D4F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spacing w:before="120"/>
        <w:ind w:left="992" w:hanging="992"/>
        <w:rPr>
          <w:rFonts w:ascii="Arial" w:hAnsi="Arial" w:cs="Arial"/>
          <w:b/>
        </w:rPr>
      </w:pPr>
      <w:r w:rsidRPr="00D74D4F">
        <w:rPr>
          <w:rFonts w:ascii="Arial" w:hAnsi="Arial" w:cs="Arial"/>
        </w:rPr>
        <w:t>Address:</w:t>
      </w:r>
      <w:r w:rsidRPr="00D74D4F">
        <w:rPr>
          <w:rFonts w:ascii="Arial" w:hAnsi="Arial" w:cs="Arial"/>
        </w:rPr>
        <w:tab/>
      </w:r>
      <w:r w:rsidRPr="00D74D4F">
        <w:rPr>
          <w:rFonts w:ascii="Arial" w:hAnsi="Arial" w:cs="Arial"/>
          <w:b/>
        </w:rPr>
        <w:t>Mediterranean Institute of Oceanolography</w:t>
      </w:r>
    </w:p>
    <w:p w14:paraId="59B5E742" w14:textId="77777777"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  <w:r w:rsidRPr="00D74D4F">
        <w:rPr>
          <w:rFonts w:ascii="Arial" w:hAnsi="Arial" w:cs="Arial"/>
          <w:b/>
        </w:rPr>
        <w:tab/>
      </w:r>
      <w:r w:rsidRPr="00DD78A1">
        <w:rPr>
          <w:rFonts w:ascii="Arial" w:hAnsi="Arial" w:cs="Arial"/>
          <w:b/>
        </w:rPr>
        <w:t>Institut Pytheas - Observatoire des Sciences de l'Univers</w:t>
      </w:r>
    </w:p>
    <w:p w14:paraId="3275B9C0" w14:textId="77777777"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  <w:r w:rsidRPr="00DD78A1">
        <w:rPr>
          <w:rFonts w:ascii="Arial" w:hAnsi="Arial" w:cs="Arial"/>
          <w:b/>
        </w:rPr>
        <w:tab/>
        <w:t>Bâtiment OCEANOMED, Campus de Luminy, case 901</w:t>
      </w:r>
    </w:p>
    <w:p w14:paraId="6963CE5E" w14:textId="77777777"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  <w:r w:rsidRPr="00DD78A1">
        <w:rPr>
          <w:rFonts w:ascii="Arial" w:hAnsi="Arial" w:cs="Arial"/>
          <w:b/>
        </w:rPr>
        <w:tab/>
        <w:t>F-13288 Marseille Cedex 09, France</w:t>
      </w:r>
    </w:p>
    <w:p w14:paraId="34F0E143" w14:textId="77777777"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</w:p>
    <w:p w14:paraId="17FE9D83" w14:textId="77777777" w:rsidR="00D74D4F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843" w:hanging="1843"/>
        <w:rPr>
          <w:rFonts w:ascii="Arial" w:hAnsi="Arial" w:cs="Arial"/>
          <w:lang w:val="en-US"/>
        </w:rPr>
      </w:pPr>
      <w:r w:rsidRPr="00330376">
        <w:rPr>
          <w:rFonts w:ascii="Arial" w:hAnsi="Arial" w:cs="Arial"/>
          <w:lang w:val="en-US"/>
        </w:rPr>
        <w:t>Chief scientist:</w:t>
      </w:r>
      <w:r w:rsidRPr="00330376">
        <w:rPr>
          <w:rFonts w:ascii="Arial" w:hAnsi="Arial" w:cs="Arial"/>
          <w:lang w:val="en-US"/>
        </w:rPr>
        <w:tab/>
      </w:r>
      <w:r w:rsidRPr="00330376">
        <w:rPr>
          <w:rFonts w:ascii="Arial" w:hAnsi="Arial" w:cs="Arial"/>
          <w:b/>
          <w:u w:val="single"/>
          <w:lang w:val="en-US"/>
        </w:rPr>
        <w:t>In</w:t>
      </w:r>
      <w:r w:rsidRPr="00330376">
        <w:rPr>
          <w:rFonts w:ascii="Arial" w:hAnsi="Arial" w:cs="Arial"/>
          <w:b/>
          <w:lang w:val="en-US"/>
        </w:rPr>
        <w:t>g</w:t>
      </w:r>
      <w:r w:rsidRPr="00330376">
        <w:rPr>
          <w:rFonts w:ascii="Arial" w:hAnsi="Arial" w:cs="Arial"/>
          <w:b/>
          <w:u w:val="single"/>
          <w:lang w:val="en-US"/>
        </w:rPr>
        <w:t>rid Obernosterer</w:t>
      </w:r>
      <w:r w:rsidRPr="00330376">
        <w:rPr>
          <w:rFonts w:ascii="Arial" w:hAnsi="Arial" w:cs="Arial"/>
          <w:lang w:val="en-US"/>
        </w:rPr>
        <w:tab/>
      </w:r>
      <w:hyperlink r:id="rId8" w:history="1">
        <w:r w:rsidRPr="00437351">
          <w:rPr>
            <w:rStyle w:val="Lienhypertexte"/>
            <w:rFonts w:ascii="Arial" w:hAnsi="Arial" w:cs="Arial"/>
            <w:lang w:val="en-US"/>
          </w:rPr>
          <w:t>ingrid.obernosterer@obs-banyuls.fr</w:t>
        </w:r>
      </w:hyperlink>
    </w:p>
    <w:p w14:paraId="1DED59B9" w14:textId="77777777"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spacing w:before="120"/>
        <w:ind w:left="992" w:hanging="992"/>
        <w:rPr>
          <w:rFonts w:ascii="Arial" w:hAnsi="Arial" w:cs="Arial"/>
          <w:b/>
        </w:rPr>
      </w:pPr>
      <w:r w:rsidRPr="00DD78A1">
        <w:rPr>
          <w:rFonts w:ascii="Arial" w:hAnsi="Arial" w:cs="Arial"/>
        </w:rPr>
        <w:t>Address:</w:t>
      </w:r>
      <w:r w:rsidRPr="00DD78A1">
        <w:rPr>
          <w:rFonts w:ascii="Arial" w:hAnsi="Arial" w:cs="Arial"/>
        </w:rPr>
        <w:tab/>
      </w:r>
      <w:r w:rsidRPr="00DD78A1">
        <w:rPr>
          <w:rFonts w:ascii="Arial" w:hAnsi="Arial" w:cs="Arial"/>
          <w:b/>
        </w:rPr>
        <w:t>Laboratoire d’Océanographie Microbienne</w:t>
      </w:r>
    </w:p>
    <w:p w14:paraId="3597CB59" w14:textId="77777777"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2" w:hanging="992"/>
        <w:rPr>
          <w:rFonts w:ascii="Arial" w:hAnsi="Arial" w:cs="Arial"/>
          <w:b/>
        </w:rPr>
      </w:pPr>
      <w:r w:rsidRPr="00DD78A1">
        <w:rPr>
          <w:rFonts w:ascii="Arial" w:hAnsi="Arial" w:cs="Arial"/>
          <w:b/>
        </w:rPr>
        <w:tab/>
        <w:t>Observatoire Océanologique de Banyuls sur mer</w:t>
      </w:r>
    </w:p>
    <w:p w14:paraId="1B60F791" w14:textId="77777777" w:rsidR="00590B44" w:rsidRPr="00900E02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2" w:hanging="992"/>
        <w:rPr>
          <w:rFonts w:ascii="Arial" w:hAnsi="Arial" w:cs="Arial"/>
          <w:b/>
          <w:lang w:val="en-US"/>
        </w:rPr>
      </w:pPr>
      <w:r w:rsidRPr="00DD78A1">
        <w:rPr>
          <w:rFonts w:ascii="Arial" w:hAnsi="Arial" w:cs="Arial"/>
          <w:b/>
        </w:rPr>
        <w:tab/>
      </w:r>
      <w:r w:rsidRPr="00900E02">
        <w:rPr>
          <w:rFonts w:ascii="Arial" w:hAnsi="Arial" w:cs="Arial"/>
          <w:b/>
          <w:lang w:val="en-US"/>
        </w:rPr>
        <w:t xml:space="preserve">66650 Banyuls sur mer, </w:t>
      </w:r>
      <w:r w:rsidR="00DD78A1" w:rsidRPr="00900E02">
        <w:rPr>
          <w:rFonts w:ascii="Arial" w:hAnsi="Arial" w:cs="Arial"/>
          <w:b/>
          <w:lang w:val="en-US"/>
        </w:rPr>
        <w:t>France</w:t>
      </w:r>
    </w:p>
    <w:p w14:paraId="72062E2B" w14:textId="77777777" w:rsidR="00DD78A1" w:rsidRPr="00900E02" w:rsidRDefault="00DD78A1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2" w:hanging="992"/>
        <w:rPr>
          <w:rFonts w:ascii="Arial" w:hAnsi="Arial" w:cs="Arial"/>
          <w:b/>
          <w:lang w:val="en-US"/>
        </w:rPr>
      </w:pPr>
    </w:p>
    <w:p w14:paraId="7226262C" w14:textId="77777777" w:rsidR="00DD78A1" w:rsidRPr="00DD78A1" w:rsidRDefault="00DD78A1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tabs>
          <w:tab w:val="right" w:pos="2552"/>
          <w:tab w:val="left" w:pos="2694"/>
        </w:tabs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ab/>
      </w:r>
      <w:r w:rsidRPr="00DD78A1">
        <w:rPr>
          <w:rFonts w:ascii="Arial" w:hAnsi="Arial" w:cs="Arial"/>
          <w:lang w:val="en-US"/>
        </w:rPr>
        <w:t>Geographic information:</w:t>
      </w:r>
      <w:r>
        <w:rPr>
          <w:rFonts w:ascii="Arial" w:hAnsi="Arial" w:cs="Arial"/>
          <w:lang w:val="en-US"/>
        </w:rPr>
        <w:tab/>
      </w:r>
      <w:r w:rsidRPr="00DD78A1">
        <w:rPr>
          <w:rFonts w:ascii="Arial" w:hAnsi="Arial" w:cs="Arial"/>
          <w:b/>
          <w:lang w:val="en-US"/>
        </w:rPr>
        <w:t>Indian sector of the Southern Ocean</w:t>
      </w:r>
    </w:p>
    <w:p w14:paraId="3C935E3F" w14:textId="77777777" w:rsidR="00DD78A1" w:rsidRDefault="00DD78A1" w:rsidP="00B95F85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tabs>
          <w:tab w:val="right" w:pos="2552"/>
          <w:tab w:val="left" w:pos="269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Latitude:</w:t>
      </w:r>
      <w:r w:rsidR="00B95F85">
        <w:rPr>
          <w:rFonts w:ascii="Arial" w:hAnsi="Arial" w:cs="Arial"/>
          <w:lang w:val="en-US"/>
        </w:rPr>
        <w:tab/>
      </w:r>
      <w:r w:rsidR="00B95F85" w:rsidRPr="00B95F85">
        <w:rPr>
          <w:rFonts w:ascii="Arial" w:hAnsi="Arial" w:cs="Arial"/>
          <w:b/>
          <w:lang w:val="en-US"/>
        </w:rPr>
        <w:t>49.5°S – 52.5°S</w:t>
      </w:r>
    </w:p>
    <w:p w14:paraId="7C935EE4" w14:textId="77777777" w:rsidR="00DD78A1" w:rsidRPr="00DD78A1" w:rsidRDefault="00DD78A1" w:rsidP="00B95F85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tabs>
          <w:tab w:val="right" w:pos="2552"/>
          <w:tab w:val="left" w:pos="269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Longitude:</w:t>
      </w:r>
      <w:r w:rsidR="00B95F85">
        <w:rPr>
          <w:rFonts w:ascii="Arial" w:hAnsi="Arial" w:cs="Arial"/>
          <w:lang w:val="en-US"/>
        </w:rPr>
        <w:tab/>
      </w:r>
      <w:r w:rsidR="00B95F85" w:rsidRPr="00B95F85">
        <w:rPr>
          <w:rFonts w:ascii="Arial" w:hAnsi="Arial" w:cs="Arial"/>
          <w:b/>
          <w:lang w:val="en-US"/>
        </w:rPr>
        <w:t>67,0°E – 74.5°E</w:t>
      </w:r>
    </w:p>
    <w:p w14:paraId="3CAC4006" w14:textId="77777777" w:rsidR="00DD78A1" w:rsidRPr="00DD78A1" w:rsidRDefault="00DD78A1" w:rsidP="00DD78A1">
      <w:pPr>
        <w:ind w:left="993" w:hanging="993"/>
        <w:rPr>
          <w:rFonts w:ascii="Arial" w:hAnsi="Arial" w:cs="Arial"/>
          <w:lang w:val="en-US"/>
        </w:rPr>
      </w:pPr>
    </w:p>
    <w:p w14:paraId="3720EEF0" w14:textId="77777777" w:rsidR="00DD78A1" w:rsidRPr="00F677FF" w:rsidRDefault="00DD78A1" w:rsidP="00DD78A1">
      <w:pPr>
        <w:ind w:left="2410" w:hanging="2410"/>
        <w:rPr>
          <w:rFonts w:ascii="Arial" w:hAnsi="Arial" w:cs="Arial"/>
        </w:rPr>
      </w:pPr>
      <w:r w:rsidRPr="00F677FF">
        <w:rPr>
          <w:rFonts w:ascii="Arial" w:hAnsi="Arial" w:cs="Arial"/>
        </w:rPr>
        <w:t>Parameter supervisor:</w:t>
      </w:r>
      <w:r w:rsidRPr="00F677FF">
        <w:rPr>
          <w:rFonts w:ascii="Arial" w:hAnsi="Arial" w:cs="Arial"/>
        </w:rPr>
        <w:tab/>
      </w:r>
      <w:r w:rsidR="00071F41">
        <w:rPr>
          <w:rFonts w:ascii="Arial" w:eastAsia="Arial Unicode MS" w:hAnsi="Arial" w:cs="Arial"/>
          <w:b/>
          <w:color w:val="0070C0"/>
        </w:rPr>
        <w:t>Ingrid Obernosterer</w:t>
      </w:r>
    </w:p>
    <w:p w14:paraId="057B2EFA" w14:textId="77777777" w:rsidR="00F677FF" w:rsidRPr="00DD78A1" w:rsidRDefault="00F677FF" w:rsidP="00F677FF">
      <w:pPr>
        <w:ind w:left="2410"/>
        <w:rPr>
          <w:rFonts w:ascii="Arial" w:hAnsi="Arial" w:cs="Arial"/>
        </w:rPr>
      </w:pPr>
      <w:r>
        <w:rPr>
          <w:rFonts w:ascii="Arial" w:eastAsia="Arial Unicode MS" w:hAnsi="Arial" w:cs="Arial"/>
        </w:rPr>
        <w:t>LOMIC</w:t>
      </w:r>
    </w:p>
    <w:p w14:paraId="61C5F2BA" w14:textId="77777777" w:rsidR="00F677FF" w:rsidRPr="004041E5" w:rsidRDefault="00F677FF" w:rsidP="00F677FF">
      <w:pPr>
        <w:ind w:left="2410"/>
        <w:rPr>
          <w:rFonts w:ascii="Arial" w:eastAsia="Arial Unicode MS" w:hAnsi="Arial" w:cs="Arial"/>
        </w:rPr>
      </w:pPr>
      <w:r w:rsidRPr="004041E5">
        <w:rPr>
          <w:rFonts w:ascii="Arial" w:eastAsia="Arial Unicode MS" w:hAnsi="Arial" w:cs="Arial"/>
        </w:rPr>
        <w:t>Observatoire Océanologique de Banyuls sur mer</w:t>
      </w:r>
    </w:p>
    <w:p w14:paraId="01FDB579" w14:textId="77777777" w:rsidR="00F677FF" w:rsidRDefault="00F677FF" w:rsidP="00F677FF">
      <w:pPr>
        <w:ind w:left="2410"/>
        <w:rPr>
          <w:rFonts w:ascii="Arial" w:eastAsia="Arial Unicode MS" w:hAnsi="Arial" w:cs="Arial"/>
        </w:rPr>
      </w:pPr>
      <w:r w:rsidRPr="004041E5">
        <w:rPr>
          <w:rFonts w:ascii="Arial" w:eastAsia="Arial Unicode MS" w:hAnsi="Arial" w:cs="Arial"/>
        </w:rPr>
        <w:t xml:space="preserve">66650 Banyuls sur mer, </w:t>
      </w:r>
      <w:r>
        <w:rPr>
          <w:rFonts w:ascii="Arial" w:eastAsia="Arial Unicode MS" w:hAnsi="Arial" w:cs="Arial"/>
        </w:rPr>
        <w:t>France</w:t>
      </w:r>
    </w:p>
    <w:p w14:paraId="7D2785A5" w14:textId="77777777" w:rsidR="00F677FF" w:rsidRDefault="00F677FF" w:rsidP="00F677FF">
      <w:pPr>
        <w:ind w:left="2410"/>
        <w:rPr>
          <w:rFonts w:ascii="Arial" w:eastAsia="Arial Unicode MS" w:hAnsi="Arial" w:cs="Arial"/>
        </w:rPr>
      </w:pPr>
      <w:r w:rsidRPr="004041E5">
        <w:rPr>
          <w:rFonts w:ascii="Arial" w:eastAsia="Arial Unicode MS" w:hAnsi="Arial" w:cs="Arial"/>
        </w:rPr>
        <w:t xml:space="preserve">+33 </w:t>
      </w:r>
      <w:r w:rsidRPr="008E4EAD">
        <w:rPr>
          <w:rFonts w:ascii="Arial" w:eastAsia="Arial Unicode MS" w:hAnsi="Arial" w:cs="Arial"/>
        </w:rPr>
        <w:t>(0)</w:t>
      </w:r>
      <w:r w:rsidRPr="00644CA8">
        <w:rPr>
          <w:rFonts w:ascii="Arial" w:eastAsia="Arial Unicode MS" w:hAnsi="Arial" w:cs="Arial"/>
        </w:rPr>
        <w:t xml:space="preserve">4 </w:t>
      </w:r>
      <w:r>
        <w:rPr>
          <w:rFonts w:ascii="Arial" w:eastAsia="Arial Unicode MS" w:hAnsi="Arial" w:cs="Arial"/>
        </w:rPr>
        <w:t>68</w:t>
      </w:r>
      <w:r w:rsidRPr="00644CA8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88</w:t>
      </w:r>
      <w:r w:rsidRPr="00644CA8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73</w:t>
      </w:r>
      <w:r w:rsidRPr="00644CA8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44</w:t>
      </w:r>
    </w:p>
    <w:p w14:paraId="703F0EF7" w14:textId="77777777" w:rsidR="00F677FF" w:rsidRDefault="00F677FF" w:rsidP="00F677FF">
      <w:pPr>
        <w:ind w:left="2410"/>
        <w:rPr>
          <w:rFonts w:ascii="Arial" w:eastAsia="Arial Unicode MS" w:hAnsi="Arial" w:cs="Arial"/>
        </w:rPr>
      </w:pPr>
      <w:r w:rsidRPr="004041E5">
        <w:rPr>
          <w:rFonts w:ascii="Arial" w:eastAsia="Arial Unicode MS" w:hAnsi="Arial" w:cs="Arial"/>
        </w:rPr>
        <w:t xml:space="preserve">+33 </w:t>
      </w:r>
      <w:r w:rsidRPr="008E4EAD">
        <w:rPr>
          <w:rFonts w:ascii="Arial" w:eastAsia="Arial Unicode MS" w:hAnsi="Arial" w:cs="Arial"/>
        </w:rPr>
        <w:t>(0)</w:t>
      </w:r>
      <w:r>
        <w:rPr>
          <w:rFonts w:ascii="Arial" w:eastAsia="Arial Unicode MS" w:hAnsi="Arial" w:cs="Arial"/>
        </w:rPr>
        <w:t>7</w:t>
      </w:r>
      <w:r w:rsidRPr="00644CA8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89</w:t>
      </w:r>
      <w:r w:rsidRPr="00644CA8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63</w:t>
      </w:r>
      <w:r w:rsidRPr="00644CA8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93</w:t>
      </w:r>
      <w:r w:rsidRPr="00644CA8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00</w:t>
      </w:r>
    </w:p>
    <w:p w14:paraId="3E2E0C99" w14:textId="77777777" w:rsidR="00071F41" w:rsidRDefault="00ED1D1B" w:rsidP="00071F41">
      <w:pPr>
        <w:ind w:left="2410"/>
        <w:rPr>
          <w:rFonts w:ascii="Arial" w:eastAsia="Arial Unicode MS" w:hAnsi="Arial" w:cs="Arial"/>
        </w:rPr>
      </w:pPr>
      <w:hyperlink r:id="rId9" w:history="1">
        <w:r w:rsidR="00071F41" w:rsidRPr="002D121B">
          <w:rPr>
            <w:rStyle w:val="Lienhypertexte"/>
          </w:rPr>
          <w:t>ingrid.obernosterer</w:t>
        </w:r>
        <w:r w:rsidR="00071F41" w:rsidRPr="002D121B">
          <w:rPr>
            <w:rStyle w:val="Lienhypertexte"/>
            <w:rFonts w:ascii="Arial" w:eastAsia="Arial Unicode MS" w:hAnsi="Arial" w:cs="Arial"/>
          </w:rPr>
          <w:t>@obs-banyuls.fr</w:t>
        </w:r>
      </w:hyperlink>
    </w:p>
    <w:p w14:paraId="07A60E98" w14:textId="77777777" w:rsidR="00DD78A1" w:rsidRPr="00F677FF" w:rsidRDefault="00DD78A1" w:rsidP="00DD78A1">
      <w:pPr>
        <w:ind w:left="1843"/>
        <w:rPr>
          <w:rFonts w:ascii="Arial" w:hAnsi="Arial" w:cs="Arial"/>
        </w:rPr>
      </w:pPr>
    </w:p>
    <w:p w14:paraId="088A9BDD" w14:textId="77777777" w:rsidR="00F677FF" w:rsidRPr="00F677FF" w:rsidRDefault="00DD78A1" w:rsidP="00F677FF">
      <w:pPr>
        <w:ind w:left="2410" w:hanging="2410"/>
        <w:rPr>
          <w:rFonts w:ascii="Arial" w:hAnsi="Arial" w:cs="Arial"/>
        </w:rPr>
      </w:pPr>
      <w:r w:rsidRPr="00F677FF">
        <w:rPr>
          <w:rFonts w:ascii="Arial" w:hAnsi="Arial" w:cs="Arial"/>
        </w:rPr>
        <w:t>Dataset contact:</w:t>
      </w:r>
      <w:r w:rsidRPr="00F677FF">
        <w:rPr>
          <w:rFonts w:ascii="Arial" w:hAnsi="Arial" w:cs="Arial"/>
        </w:rPr>
        <w:tab/>
      </w:r>
      <w:r w:rsidR="00071F41">
        <w:rPr>
          <w:rFonts w:ascii="Arial" w:eastAsia="Arial Unicode MS" w:hAnsi="Arial" w:cs="Arial"/>
          <w:b/>
          <w:color w:val="0070C0"/>
        </w:rPr>
        <w:t>Ingrid Obernosterer</w:t>
      </w:r>
    </w:p>
    <w:p w14:paraId="488A1B11" w14:textId="77777777" w:rsidR="00F677FF" w:rsidRPr="00DD78A1" w:rsidRDefault="00F677FF" w:rsidP="00F677FF">
      <w:pPr>
        <w:ind w:left="2410"/>
        <w:rPr>
          <w:rFonts w:ascii="Arial" w:hAnsi="Arial" w:cs="Arial"/>
        </w:rPr>
      </w:pPr>
      <w:r>
        <w:rPr>
          <w:rFonts w:ascii="Arial" w:eastAsia="Arial Unicode MS" w:hAnsi="Arial" w:cs="Arial"/>
        </w:rPr>
        <w:t>LOMIC</w:t>
      </w:r>
    </w:p>
    <w:p w14:paraId="753D3456" w14:textId="77777777" w:rsidR="00F677FF" w:rsidRPr="004041E5" w:rsidRDefault="00F677FF" w:rsidP="00F677FF">
      <w:pPr>
        <w:ind w:left="2410"/>
        <w:rPr>
          <w:rFonts w:ascii="Arial" w:eastAsia="Arial Unicode MS" w:hAnsi="Arial" w:cs="Arial"/>
        </w:rPr>
      </w:pPr>
      <w:r w:rsidRPr="004041E5">
        <w:rPr>
          <w:rFonts w:ascii="Arial" w:eastAsia="Arial Unicode MS" w:hAnsi="Arial" w:cs="Arial"/>
        </w:rPr>
        <w:t>Observatoire Océanologique de Banyuls sur mer</w:t>
      </w:r>
    </w:p>
    <w:p w14:paraId="480DCD4A" w14:textId="77777777" w:rsidR="00F677FF" w:rsidRDefault="00F677FF" w:rsidP="00F677FF">
      <w:pPr>
        <w:ind w:left="2410"/>
        <w:rPr>
          <w:rFonts w:ascii="Arial" w:eastAsia="Arial Unicode MS" w:hAnsi="Arial" w:cs="Arial"/>
        </w:rPr>
      </w:pPr>
      <w:r w:rsidRPr="004041E5">
        <w:rPr>
          <w:rFonts w:ascii="Arial" w:eastAsia="Arial Unicode MS" w:hAnsi="Arial" w:cs="Arial"/>
        </w:rPr>
        <w:t xml:space="preserve">66650 Banyuls sur mer, </w:t>
      </w:r>
      <w:r>
        <w:rPr>
          <w:rFonts w:ascii="Arial" w:eastAsia="Arial Unicode MS" w:hAnsi="Arial" w:cs="Arial"/>
        </w:rPr>
        <w:t>France</w:t>
      </w:r>
    </w:p>
    <w:p w14:paraId="54896813" w14:textId="77777777" w:rsidR="00F677FF" w:rsidRDefault="00F677FF" w:rsidP="00F677FF">
      <w:pPr>
        <w:ind w:left="2410"/>
        <w:rPr>
          <w:rFonts w:ascii="Arial" w:eastAsia="Arial Unicode MS" w:hAnsi="Arial" w:cs="Arial"/>
        </w:rPr>
      </w:pPr>
      <w:r w:rsidRPr="004041E5">
        <w:rPr>
          <w:rFonts w:ascii="Arial" w:eastAsia="Arial Unicode MS" w:hAnsi="Arial" w:cs="Arial"/>
        </w:rPr>
        <w:t xml:space="preserve">+33 </w:t>
      </w:r>
      <w:r w:rsidRPr="008E4EAD">
        <w:rPr>
          <w:rFonts w:ascii="Arial" w:eastAsia="Arial Unicode MS" w:hAnsi="Arial" w:cs="Arial"/>
        </w:rPr>
        <w:t>(0)</w:t>
      </w:r>
      <w:r w:rsidRPr="00644CA8">
        <w:rPr>
          <w:rFonts w:ascii="Arial" w:eastAsia="Arial Unicode MS" w:hAnsi="Arial" w:cs="Arial"/>
        </w:rPr>
        <w:t xml:space="preserve">4 </w:t>
      </w:r>
      <w:r>
        <w:rPr>
          <w:rFonts w:ascii="Arial" w:eastAsia="Arial Unicode MS" w:hAnsi="Arial" w:cs="Arial"/>
        </w:rPr>
        <w:t>68</w:t>
      </w:r>
      <w:r w:rsidRPr="00644CA8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88</w:t>
      </w:r>
      <w:r w:rsidRPr="00644CA8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73</w:t>
      </w:r>
      <w:r w:rsidRPr="00644CA8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44</w:t>
      </w:r>
    </w:p>
    <w:p w14:paraId="366A72BA" w14:textId="77777777" w:rsidR="00F677FF" w:rsidRDefault="00F677FF" w:rsidP="00F677FF">
      <w:pPr>
        <w:ind w:left="2410"/>
        <w:rPr>
          <w:rFonts w:ascii="Arial" w:eastAsia="Arial Unicode MS" w:hAnsi="Arial" w:cs="Arial"/>
        </w:rPr>
      </w:pPr>
      <w:r w:rsidRPr="004041E5">
        <w:rPr>
          <w:rFonts w:ascii="Arial" w:eastAsia="Arial Unicode MS" w:hAnsi="Arial" w:cs="Arial"/>
        </w:rPr>
        <w:t xml:space="preserve">+33 </w:t>
      </w:r>
      <w:r w:rsidRPr="008E4EAD">
        <w:rPr>
          <w:rFonts w:ascii="Arial" w:eastAsia="Arial Unicode MS" w:hAnsi="Arial" w:cs="Arial"/>
        </w:rPr>
        <w:t>(0)</w:t>
      </w:r>
      <w:r>
        <w:rPr>
          <w:rFonts w:ascii="Arial" w:eastAsia="Arial Unicode MS" w:hAnsi="Arial" w:cs="Arial"/>
        </w:rPr>
        <w:t>7</w:t>
      </w:r>
      <w:r w:rsidRPr="00644CA8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89</w:t>
      </w:r>
      <w:r w:rsidRPr="00644CA8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63</w:t>
      </w:r>
      <w:r w:rsidRPr="00644CA8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93</w:t>
      </w:r>
      <w:r w:rsidRPr="00644CA8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00</w:t>
      </w:r>
    </w:p>
    <w:p w14:paraId="2CC00A89" w14:textId="77777777" w:rsidR="00071F41" w:rsidRDefault="00ED1D1B" w:rsidP="00071F41">
      <w:pPr>
        <w:ind w:left="2410"/>
        <w:rPr>
          <w:rFonts w:ascii="Arial" w:eastAsia="Arial Unicode MS" w:hAnsi="Arial" w:cs="Arial"/>
        </w:rPr>
      </w:pPr>
      <w:hyperlink r:id="rId10" w:history="1">
        <w:r w:rsidR="00071F41" w:rsidRPr="002D121B">
          <w:rPr>
            <w:rStyle w:val="Lienhypertexte"/>
          </w:rPr>
          <w:t>ingrid.obernosterer</w:t>
        </w:r>
        <w:r w:rsidR="00071F41" w:rsidRPr="002D121B">
          <w:rPr>
            <w:rStyle w:val="Lienhypertexte"/>
            <w:rFonts w:ascii="Arial" w:eastAsia="Arial Unicode MS" w:hAnsi="Arial" w:cs="Arial"/>
          </w:rPr>
          <w:t>@obs-banyuls.fr</w:t>
        </w:r>
      </w:hyperlink>
    </w:p>
    <w:p w14:paraId="5E60EFC0" w14:textId="77777777" w:rsidR="00DD78A1" w:rsidRPr="00F677FF" w:rsidRDefault="00DD78A1" w:rsidP="00F677FF">
      <w:pPr>
        <w:ind w:left="2410" w:hanging="2410"/>
        <w:rPr>
          <w:rFonts w:ascii="Arial" w:eastAsia="Arial Unicode MS" w:hAnsi="Arial" w:cs="Arial"/>
        </w:rPr>
      </w:pPr>
    </w:p>
    <w:p w14:paraId="47DA8B9D" w14:textId="77777777" w:rsidR="002F5641" w:rsidRPr="00F677FF" w:rsidRDefault="002F5641" w:rsidP="00DD78A1">
      <w:pPr>
        <w:ind w:left="2410" w:hanging="993"/>
        <w:rPr>
          <w:rFonts w:ascii="Arial" w:hAnsi="Arial" w:cs="Arial"/>
        </w:rPr>
        <w:sectPr w:rsidR="002F5641" w:rsidRPr="00F677FF" w:rsidSect="00751E33">
          <w:headerReference w:type="first" r:id="rId11"/>
          <w:pgSz w:w="11900" w:h="16840"/>
          <w:pgMar w:top="1613" w:right="1417" w:bottom="1417" w:left="1417" w:header="447" w:footer="708" w:gutter="0"/>
          <w:cols w:space="708"/>
          <w:titlePg/>
          <w:docGrid w:linePitch="360"/>
        </w:sectPr>
      </w:pPr>
    </w:p>
    <w:p w14:paraId="262AF156" w14:textId="77777777" w:rsidR="00DD78A1" w:rsidRPr="00F677FF" w:rsidRDefault="00DD78A1" w:rsidP="00DD78A1">
      <w:pPr>
        <w:ind w:left="2410" w:hanging="993"/>
        <w:rPr>
          <w:rFonts w:ascii="Arial" w:hAnsi="Arial" w:cs="Arial"/>
        </w:rPr>
      </w:pPr>
    </w:p>
    <w:p w14:paraId="587927EA" w14:textId="77777777" w:rsidR="00DD78A1" w:rsidRPr="002F5641" w:rsidRDefault="002F5641" w:rsidP="00D0498F">
      <w:pPr>
        <w:pStyle w:val="Titre1"/>
        <w:rPr>
          <w:lang w:val="en-US"/>
        </w:rPr>
      </w:pPr>
      <w:r w:rsidRPr="002F5641">
        <w:rPr>
          <w:lang w:val="en-US"/>
        </w:rPr>
        <w:t>OPERATIONS</w:t>
      </w:r>
    </w:p>
    <w:p w14:paraId="3AFD1446" w14:textId="77777777" w:rsidR="002F5641" w:rsidRDefault="002F5641" w:rsidP="00D0498F">
      <w:pPr>
        <w:pStyle w:val="Titre2"/>
      </w:pPr>
      <w:r w:rsidRPr="002F5641">
        <w:t xml:space="preserve">Sampling </w:t>
      </w:r>
      <w:r w:rsidR="00AE2BD6">
        <w:t>device</w:t>
      </w:r>
      <w:r w:rsidRPr="002F5641">
        <w:t>(s)</w:t>
      </w:r>
    </w:p>
    <w:p w14:paraId="19FF9A39" w14:textId="2F39B353" w:rsidR="00EC4908" w:rsidRPr="00646019" w:rsidRDefault="008B719F" w:rsidP="00F14A03">
      <w:pPr>
        <w:pStyle w:val="Paragraphestandard"/>
        <w:jc w:val="center"/>
        <w:rPr>
          <w:rFonts w:cs="Arial"/>
          <w:color w:val="000000" w:themeColor="text1"/>
        </w:rPr>
      </w:pPr>
      <w:r w:rsidRPr="00646019">
        <w:rPr>
          <w:rFonts w:cs="Arial"/>
          <w:snapToGrid w:val="0"/>
          <w:color w:val="000000" w:themeColor="text1"/>
        </w:rPr>
        <w:t>Water s</w:t>
      </w:r>
      <w:r w:rsidR="00AC0F4E" w:rsidRPr="00646019">
        <w:rPr>
          <w:rFonts w:cs="Arial"/>
          <w:snapToGrid w:val="0"/>
          <w:color w:val="000000" w:themeColor="text1"/>
        </w:rPr>
        <w:t xml:space="preserve">amples were collected from </w:t>
      </w:r>
      <w:r w:rsidR="003035A0">
        <w:rPr>
          <w:rFonts w:cs="Arial"/>
          <w:snapToGrid w:val="0"/>
          <w:color w:val="000000" w:themeColor="text1"/>
        </w:rPr>
        <w:t>Niskin</w:t>
      </w:r>
      <w:r w:rsidRPr="00646019">
        <w:rPr>
          <w:rFonts w:cs="Arial"/>
          <w:snapToGrid w:val="0"/>
          <w:color w:val="000000" w:themeColor="text1"/>
        </w:rPr>
        <w:t xml:space="preserve"> bottles</w:t>
      </w:r>
      <w:r w:rsidR="00826FA8" w:rsidRPr="00646019">
        <w:rPr>
          <w:rFonts w:cs="Arial"/>
          <w:snapToGrid w:val="0"/>
          <w:color w:val="000000" w:themeColor="text1"/>
        </w:rPr>
        <w:t xml:space="preserve"> at</w:t>
      </w:r>
      <w:r w:rsidR="00162CD6" w:rsidRPr="00646019">
        <w:rPr>
          <w:rFonts w:cs="Arial"/>
          <w:snapToGrid w:val="0"/>
          <w:color w:val="000000" w:themeColor="text1"/>
        </w:rPr>
        <w:t xml:space="preserve"> every station</w:t>
      </w:r>
      <w:r w:rsidR="00826FA8" w:rsidRPr="00646019">
        <w:rPr>
          <w:rFonts w:cs="Arial"/>
          <w:snapToGrid w:val="0"/>
          <w:color w:val="000000" w:themeColor="text1"/>
        </w:rPr>
        <w:t xml:space="preserve"> </w:t>
      </w:r>
      <w:r w:rsidR="00162CD6" w:rsidRPr="00646019">
        <w:rPr>
          <w:rFonts w:cs="Arial"/>
          <w:snapToGrid w:val="0"/>
          <w:color w:val="000000" w:themeColor="text1"/>
        </w:rPr>
        <w:t>(</w:t>
      </w:r>
      <w:r w:rsidR="00646019" w:rsidRPr="00646019">
        <w:rPr>
          <w:rFonts w:cs="Arial"/>
          <w:snapToGrid w:val="0"/>
          <w:color w:val="000000" w:themeColor="text1"/>
        </w:rPr>
        <w:t>surface</w:t>
      </w:r>
      <w:r w:rsidR="0059043E">
        <w:rPr>
          <w:rFonts w:cs="Arial"/>
          <w:snapToGrid w:val="0"/>
          <w:color w:val="000000" w:themeColor="text1"/>
        </w:rPr>
        <w:t>: 10 or 15 m, and deep levels: 100 to 4000 m</w:t>
      </w:r>
      <w:r w:rsidR="00162CD6" w:rsidRPr="00646019">
        <w:rPr>
          <w:rFonts w:cs="Arial"/>
          <w:snapToGrid w:val="0"/>
          <w:color w:val="000000" w:themeColor="text1"/>
        </w:rPr>
        <w:t>)</w:t>
      </w:r>
      <w:r w:rsidRPr="00646019">
        <w:rPr>
          <w:rFonts w:cs="Arial"/>
          <w:snapToGrid w:val="0"/>
          <w:color w:val="000000" w:themeColor="text1"/>
        </w:rPr>
        <w:t>.</w:t>
      </w:r>
    </w:p>
    <w:p w14:paraId="7DCC398C" w14:textId="77777777" w:rsidR="004D1212" w:rsidRDefault="004D1212" w:rsidP="003C15B0">
      <w:pPr>
        <w:pStyle w:val="Titre2"/>
      </w:pPr>
      <w:r w:rsidRPr="002F5641">
        <w:t>List of stations sampled</w:t>
      </w:r>
    </w:p>
    <w:p w14:paraId="687A5B8F" w14:textId="26794F80" w:rsidR="00EC4D18" w:rsidRPr="00EC4908" w:rsidRDefault="00EC4D18" w:rsidP="00EC4D18">
      <w:pPr>
        <w:spacing w:before="120" w:after="120"/>
        <w:jc w:val="center"/>
        <w:rPr>
          <w:b/>
          <w:lang w:val="en-US"/>
        </w:rPr>
      </w:pPr>
      <w:r w:rsidRPr="00EC4908">
        <w:rPr>
          <w:b/>
          <w:lang w:val="en-US"/>
        </w:rPr>
        <w:t xml:space="preserve">Table 1 : </w:t>
      </w:r>
      <w:r>
        <w:rPr>
          <w:b/>
          <w:lang w:val="en-US"/>
        </w:rPr>
        <w:t>Sampled stations, cast numbers and sampling depths</w:t>
      </w:r>
    </w:p>
    <w:tbl>
      <w:tblPr>
        <w:tblW w:w="0" w:type="auto"/>
        <w:jc w:val="center"/>
        <w:tblBorders>
          <w:top w:val="single" w:sz="4" w:space="0" w:color="FFFFFF" w:themeColor="background1"/>
          <w:bottom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134"/>
        <w:gridCol w:w="1134"/>
        <w:gridCol w:w="160"/>
        <w:gridCol w:w="851"/>
        <w:gridCol w:w="1134"/>
        <w:gridCol w:w="1134"/>
      </w:tblGrid>
      <w:tr w:rsidR="00EC4D18" w:rsidRPr="00EC4D18" w14:paraId="4F010C2E" w14:textId="77777777" w:rsidTr="00F14A03">
        <w:trPr>
          <w:trHeight w:val="397"/>
          <w:jc w:val="center"/>
        </w:trPr>
        <w:tc>
          <w:tcPr>
            <w:tcW w:w="851" w:type="dxa"/>
            <w:shd w:val="clear" w:color="000000" w:fill="4F81BD"/>
            <w:noWrap/>
            <w:vAlign w:val="center"/>
          </w:tcPr>
          <w:p w14:paraId="3EEEF300" w14:textId="77777777" w:rsidR="00EC4D18" w:rsidRPr="00EC4D18" w:rsidRDefault="00EC4D18" w:rsidP="00A90F44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EC4D18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station</w:t>
            </w:r>
          </w:p>
        </w:tc>
        <w:tc>
          <w:tcPr>
            <w:tcW w:w="1134" w:type="dxa"/>
            <w:shd w:val="clear" w:color="000000" w:fill="4F81BD"/>
            <w:noWrap/>
            <w:vAlign w:val="center"/>
          </w:tcPr>
          <w:p w14:paraId="6FED1E37" w14:textId="77777777" w:rsidR="00EC4D18" w:rsidRPr="00EC4D18" w:rsidRDefault="00EC4D18" w:rsidP="00A90F44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EC4D18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cast #</w:t>
            </w:r>
          </w:p>
        </w:tc>
        <w:tc>
          <w:tcPr>
            <w:tcW w:w="1134" w:type="dxa"/>
            <w:shd w:val="clear" w:color="000000" w:fill="4F81BD"/>
            <w:noWrap/>
            <w:vAlign w:val="center"/>
          </w:tcPr>
          <w:p w14:paraId="680A9695" w14:textId="77777777" w:rsidR="00EC4D18" w:rsidRPr="00EC4D18" w:rsidRDefault="00EC4D18" w:rsidP="00A90F44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EC4D18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depth</w:t>
            </w:r>
          </w:p>
        </w:tc>
        <w:tc>
          <w:tcPr>
            <w:tcW w:w="160" w:type="dxa"/>
            <w:shd w:val="clear" w:color="000000" w:fill="auto"/>
            <w:vAlign w:val="center"/>
          </w:tcPr>
          <w:p w14:paraId="793FC0A5" w14:textId="77777777" w:rsidR="00EC4D18" w:rsidRPr="00EC4D18" w:rsidRDefault="00EC4D18" w:rsidP="00A90F44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shd w:val="clear" w:color="000000" w:fill="4F81BD"/>
            <w:vAlign w:val="center"/>
          </w:tcPr>
          <w:p w14:paraId="1DCE7713" w14:textId="77777777" w:rsidR="00EC4D18" w:rsidRPr="00EC4D18" w:rsidRDefault="00EC4D18" w:rsidP="00A90F44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EC4D18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station</w:t>
            </w:r>
          </w:p>
        </w:tc>
        <w:tc>
          <w:tcPr>
            <w:tcW w:w="1134" w:type="dxa"/>
            <w:shd w:val="clear" w:color="000000" w:fill="4F81BD"/>
            <w:vAlign w:val="center"/>
          </w:tcPr>
          <w:p w14:paraId="14BAD492" w14:textId="77777777" w:rsidR="00EC4D18" w:rsidRPr="00EC4D18" w:rsidRDefault="00EC4D18" w:rsidP="00A90F44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EC4D18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cast #</w:t>
            </w:r>
          </w:p>
        </w:tc>
        <w:tc>
          <w:tcPr>
            <w:tcW w:w="1134" w:type="dxa"/>
            <w:shd w:val="clear" w:color="000000" w:fill="4F81BD"/>
            <w:vAlign w:val="center"/>
          </w:tcPr>
          <w:p w14:paraId="787581CA" w14:textId="77777777" w:rsidR="00EC4D18" w:rsidRPr="00EC4D18" w:rsidRDefault="00EC4D18" w:rsidP="00A90F44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EC4D18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depth</w:t>
            </w:r>
          </w:p>
        </w:tc>
      </w:tr>
      <w:tr w:rsidR="00EC4D18" w:rsidRPr="00EC4D18" w14:paraId="78F1C72E" w14:textId="77777777" w:rsidTr="00F14A03">
        <w:trPr>
          <w:trHeight w:val="397"/>
          <w:jc w:val="center"/>
        </w:trPr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763D2CD4" w14:textId="57C7203B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M2_1</w:t>
            </w:r>
          </w:p>
        </w:tc>
        <w:tc>
          <w:tcPr>
            <w:tcW w:w="1134" w:type="dxa"/>
            <w:shd w:val="clear" w:color="auto" w:fill="CED7E7"/>
            <w:noWrap/>
            <w:vAlign w:val="center"/>
            <w:hideMark/>
          </w:tcPr>
          <w:p w14:paraId="23EDC557" w14:textId="400B2A27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CTD-</w:t>
            </w: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</w:t>
            </w: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09</w:t>
            </w:r>
          </w:p>
        </w:tc>
        <w:tc>
          <w:tcPr>
            <w:tcW w:w="1134" w:type="dxa"/>
            <w:shd w:val="clear" w:color="auto" w:fill="CED7E7"/>
            <w:noWrap/>
            <w:vAlign w:val="center"/>
            <w:hideMark/>
          </w:tcPr>
          <w:p w14:paraId="05161993" w14:textId="4714A31C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10</w:t>
            </w: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m</w:t>
            </w:r>
          </w:p>
        </w:tc>
        <w:tc>
          <w:tcPr>
            <w:tcW w:w="160" w:type="dxa"/>
            <w:vAlign w:val="center"/>
          </w:tcPr>
          <w:p w14:paraId="3BDFD0C7" w14:textId="77777777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shd w:val="clear" w:color="auto" w:fill="CED7E7"/>
            <w:vAlign w:val="center"/>
          </w:tcPr>
          <w:p w14:paraId="14593ADC" w14:textId="68E1C94B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M4_2</w:t>
            </w:r>
          </w:p>
        </w:tc>
        <w:tc>
          <w:tcPr>
            <w:tcW w:w="1134" w:type="dxa"/>
            <w:shd w:val="clear" w:color="auto" w:fill="CED7E7"/>
            <w:vAlign w:val="center"/>
          </w:tcPr>
          <w:p w14:paraId="3E33D839" w14:textId="04F94E43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CTD-</w:t>
            </w: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</w:t>
            </w: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46</w:t>
            </w:r>
          </w:p>
        </w:tc>
        <w:tc>
          <w:tcPr>
            <w:tcW w:w="1134" w:type="dxa"/>
            <w:shd w:val="clear" w:color="auto" w:fill="CED7E7"/>
            <w:vAlign w:val="center"/>
          </w:tcPr>
          <w:p w14:paraId="62DAA4D1" w14:textId="65035A48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10 m</w:t>
            </w:r>
          </w:p>
        </w:tc>
      </w:tr>
      <w:tr w:rsidR="00EC4D18" w:rsidRPr="00EC4D18" w14:paraId="7579FC8E" w14:textId="77777777" w:rsidTr="00F14A03">
        <w:trPr>
          <w:trHeight w:val="397"/>
          <w:jc w:val="center"/>
        </w:trPr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6E732712" w14:textId="66A1BCCD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M2_1</w:t>
            </w:r>
          </w:p>
        </w:tc>
        <w:tc>
          <w:tcPr>
            <w:tcW w:w="1134" w:type="dxa"/>
            <w:shd w:val="clear" w:color="auto" w:fill="CED7E7"/>
            <w:noWrap/>
            <w:vAlign w:val="center"/>
            <w:hideMark/>
          </w:tcPr>
          <w:p w14:paraId="52AEC504" w14:textId="075CF579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CTD-</w:t>
            </w: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</w:t>
            </w: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09</w:t>
            </w:r>
          </w:p>
        </w:tc>
        <w:tc>
          <w:tcPr>
            <w:tcW w:w="1134" w:type="dxa"/>
            <w:shd w:val="clear" w:color="auto" w:fill="CED7E7"/>
            <w:noWrap/>
            <w:vAlign w:val="center"/>
            <w:hideMark/>
          </w:tcPr>
          <w:p w14:paraId="5AD64D01" w14:textId="218E9062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50 m</w:t>
            </w:r>
          </w:p>
        </w:tc>
        <w:tc>
          <w:tcPr>
            <w:tcW w:w="160" w:type="dxa"/>
            <w:vAlign w:val="center"/>
          </w:tcPr>
          <w:p w14:paraId="6A550749" w14:textId="77777777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shd w:val="clear" w:color="auto" w:fill="CED7E7"/>
            <w:vAlign w:val="center"/>
          </w:tcPr>
          <w:p w14:paraId="5B05793F" w14:textId="36BBC917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M4_2</w:t>
            </w:r>
          </w:p>
        </w:tc>
        <w:tc>
          <w:tcPr>
            <w:tcW w:w="1134" w:type="dxa"/>
            <w:shd w:val="clear" w:color="auto" w:fill="CED7E7"/>
            <w:vAlign w:val="center"/>
          </w:tcPr>
          <w:p w14:paraId="7C095E25" w14:textId="6B3C1576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CTD-</w:t>
            </w: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</w:t>
            </w: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46</w:t>
            </w:r>
          </w:p>
        </w:tc>
        <w:tc>
          <w:tcPr>
            <w:tcW w:w="1134" w:type="dxa"/>
            <w:shd w:val="clear" w:color="auto" w:fill="CED7E7"/>
            <w:vAlign w:val="center"/>
          </w:tcPr>
          <w:p w14:paraId="1E95D786" w14:textId="4CAB7A69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60 m</w:t>
            </w:r>
          </w:p>
        </w:tc>
      </w:tr>
      <w:tr w:rsidR="00EC4D18" w:rsidRPr="00EC4D18" w14:paraId="719FB82E" w14:textId="77777777" w:rsidTr="00F14A03">
        <w:trPr>
          <w:trHeight w:val="397"/>
          <w:jc w:val="center"/>
        </w:trPr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63DABB5C" w14:textId="1795A3B3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M2_1</w:t>
            </w:r>
          </w:p>
        </w:tc>
        <w:tc>
          <w:tcPr>
            <w:tcW w:w="1134" w:type="dxa"/>
            <w:shd w:val="clear" w:color="auto" w:fill="CED7E7"/>
            <w:noWrap/>
            <w:vAlign w:val="center"/>
            <w:hideMark/>
          </w:tcPr>
          <w:p w14:paraId="5952A84A" w14:textId="1441CFEB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CTD-</w:t>
            </w: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</w:t>
            </w: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09</w:t>
            </w:r>
          </w:p>
        </w:tc>
        <w:tc>
          <w:tcPr>
            <w:tcW w:w="1134" w:type="dxa"/>
            <w:shd w:val="clear" w:color="auto" w:fill="CED7E7"/>
            <w:noWrap/>
            <w:vAlign w:val="center"/>
            <w:hideMark/>
          </w:tcPr>
          <w:p w14:paraId="017F7657" w14:textId="7545C7C1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100 m</w:t>
            </w:r>
          </w:p>
        </w:tc>
        <w:tc>
          <w:tcPr>
            <w:tcW w:w="160" w:type="dxa"/>
            <w:vAlign w:val="center"/>
          </w:tcPr>
          <w:p w14:paraId="11EB8A86" w14:textId="77777777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shd w:val="clear" w:color="auto" w:fill="CED7E7"/>
            <w:vAlign w:val="center"/>
          </w:tcPr>
          <w:p w14:paraId="142E02E3" w14:textId="6DB2E02E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M4_2</w:t>
            </w:r>
          </w:p>
        </w:tc>
        <w:tc>
          <w:tcPr>
            <w:tcW w:w="1134" w:type="dxa"/>
            <w:shd w:val="clear" w:color="auto" w:fill="CED7E7"/>
            <w:vAlign w:val="center"/>
          </w:tcPr>
          <w:p w14:paraId="44317307" w14:textId="7B10533F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CTD-</w:t>
            </w: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</w:t>
            </w: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46</w:t>
            </w:r>
          </w:p>
        </w:tc>
        <w:tc>
          <w:tcPr>
            <w:tcW w:w="1134" w:type="dxa"/>
            <w:shd w:val="clear" w:color="auto" w:fill="CED7E7"/>
            <w:vAlign w:val="center"/>
          </w:tcPr>
          <w:p w14:paraId="5891EF8C" w14:textId="6983EA74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125 m</w:t>
            </w:r>
          </w:p>
        </w:tc>
      </w:tr>
      <w:tr w:rsidR="00EC4D18" w:rsidRPr="00EC4D18" w14:paraId="6EBC957A" w14:textId="77777777" w:rsidTr="00F14A03">
        <w:trPr>
          <w:trHeight w:val="397"/>
          <w:jc w:val="center"/>
        </w:trPr>
        <w:tc>
          <w:tcPr>
            <w:tcW w:w="851" w:type="dxa"/>
            <w:tcBorders>
              <w:bottom w:val="single" w:sz="4" w:space="0" w:color="FFFFFF" w:themeColor="background1"/>
            </w:tcBorders>
            <w:shd w:val="clear" w:color="auto" w:fill="CED7E7"/>
            <w:noWrap/>
            <w:vAlign w:val="center"/>
            <w:hideMark/>
          </w:tcPr>
          <w:p w14:paraId="1769B340" w14:textId="34F05DF1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M2_1</w:t>
            </w:r>
          </w:p>
        </w:tc>
        <w:tc>
          <w:tcPr>
            <w:tcW w:w="1134" w:type="dxa"/>
            <w:tcBorders>
              <w:bottom w:val="single" w:sz="4" w:space="0" w:color="FFFFFF" w:themeColor="background1"/>
            </w:tcBorders>
            <w:shd w:val="clear" w:color="auto" w:fill="CED7E7"/>
            <w:noWrap/>
            <w:vAlign w:val="center"/>
            <w:hideMark/>
          </w:tcPr>
          <w:p w14:paraId="4D0E5F83" w14:textId="3BD21D3F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CTD-</w:t>
            </w: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</w:t>
            </w: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09</w:t>
            </w:r>
          </w:p>
        </w:tc>
        <w:tc>
          <w:tcPr>
            <w:tcW w:w="1134" w:type="dxa"/>
            <w:tcBorders>
              <w:bottom w:val="single" w:sz="4" w:space="0" w:color="FFFFFF" w:themeColor="background1"/>
            </w:tcBorders>
            <w:shd w:val="clear" w:color="auto" w:fill="CED7E7"/>
            <w:noWrap/>
            <w:vAlign w:val="center"/>
            <w:hideMark/>
          </w:tcPr>
          <w:p w14:paraId="46CB25CB" w14:textId="110D343F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300 m</w:t>
            </w:r>
          </w:p>
        </w:tc>
        <w:tc>
          <w:tcPr>
            <w:tcW w:w="160" w:type="dxa"/>
            <w:vAlign w:val="center"/>
          </w:tcPr>
          <w:p w14:paraId="7A75C98A" w14:textId="77777777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shd w:val="clear" w:color="auto" w:fill="CED7E7"/>
            <w:vAlign w:val="center"/>
          </w:tcPr>
          <w:p w14:paraId="13C1A973" w14:textId="4668FF94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M4_2</w:t>
            </w:r>
          </w:p>
        </w:tc>
        <w:tc>
          <w:tcPr>
            <w:tcW w:w="1134" w:type="dxa"/>
            <w:shd w:val="clear" w:color="auto" w:fill="CED7E7"/>
            <w:vAlign w:val="center"/>
          </w:tcPr>
          <w:p w14:paraId="078E4D10" w14:textId="3C5690BF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CTD-</w:t>
            </w: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</w:t>
            </w: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46</w:t>
            </w:r>
          </w:p>
        </w:tc>
        <w:tc>
          <w:tcPr>
            <w:tcW w:w="1134" w:type="dxa"/>
            <w:shd w:val="clear" w:color="auto" w:fill="CED7E7"/>
            <w:vAlign w:val="center"/>
          </w:tcPr>
          <w:p w14:paraId="1FDFFB68" w14:textId="04C65BF4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300 m</w:t>
            </w:r>
          </w:p>
        </w:tc>
      </w:tr>
      <w:tr w:rsidR="00EC4D18" w:rsidRPr="00EC4D18" w14:paraId="3A109F85" w14:textId="77777777" w:rsidTr="00F14A03">
        <w:trPr>
          <w:trHeight w:val="397"/>
          <w:jc w:val="center"/>
        </w:trPr>
        <w:tc>
          <w:tcPr>
            <w:tcW w:w="851" w:type="dxa"/>
            <w:shd w:val="clear" w:color="auto" w:fill="E8ECF3"/>
            <w:noWrap/>
            <w:vAlign w:val="center"/>
            <w:hideMark/>
          </w:tcPr>
          <w:p w14:paraId="53BF5B36" w14:textId="2476FB2C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M3</w:t>
            </w:r>
          </w:p>
        </w:tc>
        <w:tc>
          <w:tcPr>
            <w:tcW w:w="1134" w:type="dxa"/>
            <w:shd w:val="clear" w:color="auto" w:fill="E8ECF3"/>
            <w:noWrap/>
            <w:vAlign w:val="center"/>
            <w:hideMark/>
          </w:tcPr>
          <w:p w14:paraId="6F1B040D" w14:textId="06B8E08B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CTD-</w:t>
            </w: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</w:t>
            </w: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1134" w:type="dxa"/>
            <w:shd w:val="clear" w:color="auto" w:fill="E8ECF3"/>
            <w:noWrap/>
            <w:vAlign w:val="center"/>
            <w:hideMark/>
          </w:tcPr>
          <w:p w14:paraId="4EDD24A3" w14:textId="429A158D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10 m</w:t>
            </w:r>
          </w:p>
        </w:tc>
        <w:tc>
          <w:tcPr>
            <w:tcW w:w="160" w:type="dxa"/>
            <w:vAlign w:val="center"/>
          </w:tcPr>
          <w:p w14:paraId="14D36F70" w14:textId="77777777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shd w:val="clear" w:color="auto" w:fill="E8ECF3"/>
            <w:vAlign w:val="center"/>
          </w:tcPr>
          <w:p w14:paraId="0E66D696" w14:textId="4075C094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M2_3</w:t>
            </w:r>
          </w:p>
        </w:tc>
        <w:tc>
          <w:tcPr>
            <w:tcW w:w="1134" w:type="dxa"/>
            <w:shd w:val="clear" w:color="auto" w:fill="E8ECF3"/>
            <w:vAlign w:val="center"/>
          </w:tcPr>
          <w:p w14:paraId="1A42E321" w14:textId="5FFBC8C6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CTD-</w:t>
            </w: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</w:t>
            </w: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49</w:t>
            </w:r>
          </w:p>
        </w:tc>
        <w:tc>
          <w:tcPr>
            <w:tcW w:w="1134" w:type="dxa"/>
            <w:shd w:val="clear" w:color="auto" w:fill="E8ECF3"/>
            <w:vAlign w:val="center"/>
          </w:tcPr>
          <w:p w14:paraId="6E291B7E" w14:textId="48C26420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10 m</w:t>
            </w:r>
          </w:p>
        </w:tc>
      </w:tr>
      <w:tr w:rsidR="00EC4D18" w:rsidRPr="00EC4D18" w14:paraId="69E4C5E5" w14:textId="77777777" w:rsidTr="00F14A03">
        <w:trPr>
          <w:trHeight w:val="397"/>
          <w:jc w:val="center"/>
        </w:trPr>
        <w:tc>
          <w:tcPr>
            <w:tcW w:w="851" w:type="dxa"/>
            <w:shd w:val="clear" w:color="auto" w:fill="E8ECF3"/>
            <w:noWrap/>
            <w:vAlign w:val="center"/>
            <w:hideMark/>
          </w:tcPr>
          <w:p w14:paraId="2AC476C7" w14:textId="3E2382C6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M3</w:t>
            </w:r>
          </w:p>
        </w:tc>
        <w:tc>
          <w:tcPr>
            <w:tcW w:w="1134" w:type="dxa"/>
            <w:shd w:val="clear" w:color="auto" w:fill="E8ECF3"/>
            <w:noWrap/>
            <w:vAlign w:val="center"/>
            <w:hideMark/>
          </w:tcPr>
          <w:p w14:paraId="4E0D7261" w14:textId="7D8AE220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CTD-</w:t>
            </w: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</w:t>
            </w: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1134" w:type="dxa"/>
            <w:shd w:val="clear" w:color="auto" w:fill="E8ECF3"/>
            <w:noWrap/>
            <w:vAlign w:val="center"/>
            <w:hideMark/>
          </w:tcPr>
          <w:p w14:paraId="499DFC3B" w14:textId="2C3992B2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60 m</w:t>
            </w:r>
          </w:p>
        </w:tc>
        <w:tc>
          <w:tcPr>
            <w:tcW w:w="160" w:type="dxa"/>
            <w:vAlign w:val="center"/>
          </w:tcPr>
          <w:p w14:paraId="4CE22DFD" w14:textId="77777777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shd w:val="clear" w:color="auto" w:fill="E8ECF3"/>
            <w:vAlign w:val="center"/>
          </w:tcPr>
          <w:p w14:paraId="1C0B127D" w14:textId="155ED5C6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M2_3</w:t>
            </w:r>
          </w:p>
        </w:tc>
        <w:tc>
          <w:tcPr>
            <w:tcW w:w="1134" w:type="dxa"/>
            <w:shd w:val="clear" w:color="auto" w:fill="E8ECF3"/>
            <w:vAlign w:val="center"/>
          </w:tcPr>
          <w:p w14:paraId="6FD0F523" w14:textId="59524884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CTD-</w:t>
            </w: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</w:t>
            </w: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49</w:t>
            </w:r>
          </w:p>
        </w:tc>
        <w:tc>
          <w:tcPr>
            <w:tcW w:w="1134" w:type="dxa"/>
            <w:shd w:val="clear" w:color="auto" w:fill="E8ECF3"/>
            <w:vAlign w:val="center"/>
          </w:tcPr>
          <w:p w14:paraId="7F43DF91" w14:textId="6487FA36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60 m</w:t>
            </w:r>
          </w:p>
        </w:tc>
      </w:tr>
      <w:tr w:rsidR="00EC4D18" w:rsidRPr="00EC4D18" w14:paraId="7D19C802" w14:textId="77777777" w:rsidTr="00F14A03">
        <w:trPr>
          <w:trHeight w:val="397"/>
          <w:jc w:val="center"/>
        </w:trPr>
        <w:tc>
          <w:tcPr>
            <w:tcW w:w="851" w:type="dxa"/>
            <w:shd w:val="clear" w:color="auto" w:fill="E8ECF3"/>
            <w:noWrap/>
            <w:vAlign w:val="center"/>
            <w:hideMark/>
          </w:tcPr>
          <w:p w14:paraId="0888C4BA" w14:textId="30F0F94B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M3</w:t>
            </w:r>
          </w:p>
        </w:tc>
        <w:tc>
          <w:tcPr>
            <w:tcW w:w="1134" w:type="dxa"/>
            <w:shd w:val="clear" w:color="auto" w:fill="E8ECF3"/>
            <w:noWrap/>
            <w:vAlign w:val="center"/>
            <w:hideMark/>
          </w:tcPr>
          <w:p w14:paraId="01EFC195" w14:textId="5411D737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CTD-</w:t>
            </w: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</w:t>
            </w: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1134" w:type="dxa"/>
            <w:shd w:val="clear" w:color="auto" w:fill="E8ECF3"/>
            <w:noWrap/>
            <w:vAlign w:val="center"/>
            <w:hideMark/>
          </w:tcPr>
          <w:p w14:paraId="2CEB7F48" w14:textId="37BD93A7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125 m</w:t>
            </w:r>
          </w:p>
        </w:tc>
        <w:tc>
          <w:tcPr>
            <w:tcW w:w="160" w:type="dxa"/>
            <w:vAlign w:val="center"/>
          </w:tcPr>
          <w:p w14:paraId="617EB709" w14:textId="77777777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shd w:val="clear" w:color="auto" w:fill="E8ECF3"/>
            <w:vAlign w:val="center"/>
          </w:tcPr>
          <w:p w14:paraId="5540B1DB" w14:textId="5DC1F0BB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M2_3</w:t>
            </w:r>
          </w:p>
        </w:tc>
        <w:tc>
          <w:tcPr>
            <w:tcW w:w="1134" w:type="dxa"/>
            <w:shd w:val="clear" w:color="auto" w:fill="E8ECF3"/>
            <w:vAlign w:val="center"/>
          </w:tcPr>
          <w:p w14:paraId="2DF3F361" w14:textId="44B4E212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CTD-</w:t>
            </w: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</w:t>
            </w: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49</w:t>
            </w:r>
          </w:p>
        </w:tc>
        <w:tc>
          <w:tcPr>
            <w:tcW w:w="1134" w:type="dxa"/>
            <w:shd w:val="clear" w:color="auto" w:fill="E8ECF3"/>
            <w:vAlign w:val="center"/>
          </w:tcPr>
          <w:p w14:paraId="7E722C48" w14:textId="4F96DA9C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125 m</w:t>
            </w:r>
          </w:p>
        </w:tc>
      </w:tr>
      <w:tr w:rsidR="00EC4D18" w:rsidRPr="00EC4D18" w14:paraId="28C80CA9" w14:textId="77777777" w:rsidTr="00F14A03">
        <w:trPr>
          <w:trHeight w:val="397"/>
          <w:jc w:val="center"/>
        </w:trPr>
        <w:tc>
          <w:tcPr>
            <w:tcW w:w="851" w:type="dxa"/>
            <w:tcBorders>
              <w:bottom w:val="single" w:sz="4" w:space="0" w:color="FFFFFF" w:themeColor="background1"/>
            </w:tcBorders>
            <w:shd w:val="clear" w:color="auto" w:fill="E8ECF3"/>
            <w:noWrap/>
            <w:vAlign w:val="center"/>
            <w:hideMark/>
          </w:tcPr>
          <w:p w14:paraId="611ADD40" w14:textId="2CAC87DA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M3</w:t>
            </w:r>
          </w:p>
        </w:tc>
        <w:tc>
          <w:tcPr>
            <w:tcW w:w="1134" w:type="dxa"/>
            <w:tcBorders>
              <w:bottom w:val="single" w:sz="4" w:space="0" w:color="FFFFFF" w:themeColor="background1"/>
            </w:tcBorders>
            <w:shd w:val="clear" w:color="auto" w:fill="E8ECF3"/>
            <w:noWrap/>
            <w:vAlign w:val="center"/>
            <w:hideMark/>
          </w:tcPr>
          <w:p w14:paraId="5EA6C913" w14:textId="4B7A40E8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CTD-</w:t>
            </w: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</w:t>
            </w: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1134" w:type="dxa"/>
            <w:tcBorders>
              <w:bottom w:val="single" w:sz="4" w:space="0" w:color="FFFFFF" w:themeColor="background1"/>
            </w:tcBorders>
            <w:shd w:val="clear" w:color="auto" w:fill="E8ECF3"/>
            <w:noWrap/>
            <w:vAlign w:val="center"/>
            <w:hideMark/>
          </w:tcPr>
          <w:p w14:paraId="2F4B5E11" w14:textId="7ED6311A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300 m</w:t>
            </w:r>
          </w:p>
        </w:tc>
        <w:tc>
          <w:tcPr>
            <w:tcW w:w="160" w:type="dxa"/>
            <w:vAlign w:val="center"/>
          </w:tcPr>
          <w:p w14:paraId="79647E99" w14:textId="77777777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1F59BE47" w14:textId="058E7109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M2_3</w:t>
            </w:r>
          </w:p>
        </w:tc>
        <w:tc>
          <w:tcPr>
            <w:tcW w:w="1134" w:type="dxa"/>
            <w:tcBorders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50E565A9" w14:textId="6A519884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CTD-</w:t>
            </w: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</w:t>
            </w: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49</w:t>
            </w:r>
          </w:p>
        </w:tc>
        <w:tc>
          <w:tcPr>
            <w:tcW w:w="1134" w:type="dxa"/>
            <w:tcBorders>
              <w:bottom w:val="single" w:sz="4" w:space="0" w:color="FFFFFF" w:themeColor="background1"/>
            </w:tcBorders>
            <w:shd w:val="clear" w:color="auto" w:fill="E8ECF3"/>
            <w:vAlign w:val="center"/>
          </w:tcPr>
          <w:p w14:paraId="5E100CCD" w14:textId="694D6936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300 m</w:t>
            </w:r>
          </w:p>
        </w:tc>
      </w:tr>
      <w:tr w:rsidR="00EC4D18" w:rsidRPr="00EC4D18" w14:paraId="1195C924" w14:textId="77777777" w:rsidTr="00F14A03">
        <w:trPr>
          <w:trHeight w:val="397"/>
          <w:jc w:val="center"/>
        </w:trPr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1D9A705C" w14:textId="3365D4A0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M2_2</w:t>
            </w:r>
          </w:p>
        </w:tc>
        <w:tc>
          <w:tcPr>
            <w:tcW w:w="1134" w:type="dxa"/>
            <w:shd w:val="clear" w:color="auto" w:fill="CED7E7"/>
            <w:noWrap/>
            <w:vAlign w:val="center"/>
            <w:hideMark/>
          </w:tcPr>
          <w:p w14:paraId="48D53F68" w14:textId="2C18DBA6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CTD-</w:t>
            </w: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</w:t>
            </w: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1134" w:type="dxa"/>
            <w:shd w:val="clear" w:color="auto" w:fill="CED7E7"/>
            <w:noWrap/>
            <w:vAlign w:val="center"/>
            <w:hideMark/>
          </w:tcPr>
          <w:p w14:paraId="4AE4C674" w14:textId="7A269E90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10 m</w:t>
            </w:r>
          </w:p>
        </w:tc>
        <w:tc>
          <w:tcPr>
            <w:tcW w:w="160" w:type="dxa"/>
            <w:tcBorders>
              <w:right w:val="nil"/>
            </w:tcBorders>
            <w:vAlign w:val="center"/>
          </w:tcPr>
          <w:p w14:paraId="459E2E2D" w14:textId="77777777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left w:val="nil"/>
            </w:tcBorders>
            <w:shd w:val="clear" w:color="auto" w:fill="CED7E7"/>
            <w:vAlign w:val="center"/>
          </w:tcPr>
          <w:p w14:paraId="605E4C9D" w14:textId="08D04816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M3_3</w:t>
            </w:r>
          </w:p>
        </w:tc>
        <w:tc>
          <w:tcPr>
            <w:tcW w:w="1134" w:type="dxa"/>
            <w:shd w:val="clear" w:color="auto" w:fill="CED7E7"/>
            <w:vAlign w:val="center"/>
          </w:tcPr>
          <w:p w14:paraId="1CADFBD4" w14:textId="5754E0D6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CTD-</w:t>
            </w: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</w:t>
            </w: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58</w:t>
            </w:r>
          </w:p>
        </w:tc>
        <w:tc>
          <w:tcPr>
            <w:tcW w:w="1134" w:type="dxa"/>
            <w:tcBorders>
              <w:right w:val="single" w:sz="4" w:space="0" w:color="FFFFFF" w:themeColor="background1"/>
            </w:tcBorders>
            <w:shd w:val="clear" w:color="auto" w:fill="CED7E7"/>
            <w:vAlign w:val="center"/>
          </w:tcPr>
          <w:p w14:paraId="5167AE47" w14:textId="59CA34F3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10 m</w:t>
            </w:r>
          </w:p>
        </w:tc>
      </w:tr>
      <w:tr w:rsidR="00EC4D18" w:rsidRPr="00EC4D18" w14:paraId="5F612A82" w14:textId="77777777" w:rsidTr="00F14A03">
        <w:trPr>
          <w:trHeight w:val="397"/>
          <w:jc w:val="center"/>
        </w:trPr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3A521A68" w14:textId="450663A9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M2_2</w:t>
            </w:r>
          </w:p>
        </w:tc>
        <w:tc>
          <w:tcPr>
            <w:tcW w:w="1134" w:type="dxa"/>
            <w:shd w:val="clear" w:color="auto" w:fill="CED7E7"/>
            <w:noWrap/>
            <w:vAlign w:val="center"/>
            <w:hideMark/>
          </w:tcPr>
          <w:p w14:paraId="7ACBE7B0" w14:textId="50AF4133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CTD-</w:t>
            </w: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</w:t>
            </w: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1134" w:type="dxa"/>
            <w:shd w:val="clear" w:color="auto" w:fill="CED7E7"/>
            <w:noWrap/>
            <w:vAlign w:val="center"/>
            <w:hideMark/>
          </w:tcPr>
          <w:p w14:paraId="1A6396EF" w14:textId="369DFEB6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60 m</w:t>
            </w:r>
          </w:p>
        </w:tc>
        <w:tc>
          <w:tcPr>
            <w:tcW w:w="160" w:type="dxa"/>
            <w:tcBorders>
              <w:right w:val="nil"/>
            </w:tcBorders>
            <w:vAlign w:val="center"/>
          </w:tcPr>
          <w:p w14:paraId="79A21C12" w14:textId="77777777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left w:val="nil"/>
            </w:tcBorders>
            <w:shd w:val="clear" w:color="auto" w:fill="CED7E7"/>
            <w:vAlign w:val="center"/>
          </w:tcPr>
          <w:p w14:paraId="5B1BE928" w14:textId="6827BADC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M3_3</w:t>
            </w:r>
          </w:p>
        </w:tc>
        <w:tc>
          <w:tcPr>
            <w:tcW w:w="1134" w:type="dxa"/>
            <w:shd w:val="clear" w:color="auto" w:fill="CED7E7"/>
            <w:vAlign w:val="center"/>
          </w:tcPr>
          <w:p w14:paraId="58CC7EDE" w14:textId="6E424642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CTD-</w:t>
            </w: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</w:t>
            </w: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58</w:t>
            </w:r>
          </w:p>
        </w:tc>
        <w:tc>
          <w:tcPr>
            <w:tcW w:w="1134" w:type="dxa"/>
            <w:tcBorders>
              <w:right w:val="single" w:sz="4" w:space="0" w:color="FFFFFF" w:themeColor="background1"/>
            </w:tcBorders>
            <w:shd w:val="clear" w:color="auto" w:fill="CED7E7"/>
            <w:vAlign w:val="center"/>
          </w:tcPr>
          <w:p w14:paraId="09536548" w14:textId="3D5E438A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60 m</w:t>
            </w:r>
          </w:p>
        </w:tc>
      </w:tr>
      <w:tr w:rsidR="00EC4D18" w:rsidRPr="00EC4D18" w14:paraId="458700F8" w14:textId="77777777" w:rsidTr="00F14A03">
        <w:trPr>
          <w:trHeight w:val="397"/>
          <w:jc w:val="center"/>
        </w:trPr>
        <w:tc>
          <w:tcPr>
            <w:tcW w:w="851" w:type="dxa"/>
            <w:shd w:val="clear" w:color="auto" w:fill="CED7E7"/>
            <w:noWrap/>
            <w:vAlign w:val="center"/>
            <w:hideMark/>
          </w:tcPr>
          <w:p w14:paraId="2DA8B5A3" w14:textId="6D8BEDA1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M2_2</w:t>
            </w:r>
          </w:p>
        </w:tc>
        <w:tc>
          <w:tcPr>
            <w:tcW w:w="1134" w:type="dxa"/>
            <w:shd w:val="clear" w:color="auto" w:fill="CED7E7"/>
            <w:noWrap/>
            <w:vAlign w:val="center"/>
            <w:hideMark/>
          </w:tcPr>
          <w:p w14:paraId="3C4D0415" w14:textId="6E652FD2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CTD-</w:t>
            </w: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</w:t>
            </w: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1134" w:type="dxa"/>
            <w:shd w:val="clear" w:color="auto" w:fill="CED7E7"/>
            <w:noWrap/>
            <w:vAlign w:val="center"/>
            <w:hideMark/>
          </w:tcPr>
          <w:p w14:paraId="012049AA" w14:textId="66416475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125 m</w:t>
            </w:r>
          </w:p>
        </w:tc>
        <w:tc>
          <w:tcPr>
            <w:tcW w:w="160" w:type="dxa"/>
            <w:tcBorders>
              <w:right w:val="nil"/>
            </w:tcBorders>
            <w:vAlign w:val="center"/>
          </w:tcPr>
          <w:p w14:paraId="4EB6B920" w14:textId="77777777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left w:val="nil"/>
            </w:tcBorders>
            <w:shd w:val="clear" w:color="auto" w:fill="CED7E7"/>
            <w:vAlign w:val="center"/>
          </w:tcPr>
          <w:p w14:paraId="52E8ED92" w14:textId="7D427B6F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M3_3</w:t>
            </w:r>
          </w:p>
        </w:tc>
        <w:tc>
          <w:tcPr>
            <w:tcW w:w="1134" w:type="dxa"/>
            <w:shd w:val="clear" w:color="auto" w:fill="CED7E7"/>
            <w:vAlign w:val="center"/>
          </w:tcPr>
          <w:p w14:paraId="4CEEE363" w14:textId="7F8E4DFB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CTD-</w:t>
            </w: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</w:t>
            </w: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58</w:t>
            </w:r>
          </w:p>
        </w:tc>
        <w:tc>
          <w:tcPr>
            <w:tcW w:w="1134" w:type="dxa"/>
            <w:tcBorders>
              <w:right w:val="single" w:sz="4" w:space="0" w:color="FFFFFF" w:themeColor="background1"/>
            </w:tcBorders>
            <w:shd w:val="clear" w:color="auto" w:fill="CED7E7"/>
            <w:vAlign w:val="center"/>
          </w:tcPr>
          <w:p w14:paraId="3494A4E7" w14:textId="6451E93C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125 m</w:t>
            </w:r>
          </w:p>
        </w:tc>
      </w:tr>
      <w:tr w:rsidR="00EC4D18" w:rsidRPr="00EC4D18" w14:paraId="30CA82CD" w14:textId="77777777" w:rsidTr="00F14A03">
        <w:trPr>
          <w:trHeight w:val="397"/>
          <w:jc w:val="center"/>
        </w:trPr>
        <w:tc>
          <w:tcPr>
            <w:tcW w:w="851" w:type="dxa"/>
            <w:tcBorders>
              <w:bottom w:val="single" w:sz="4" w:space="0" w:color="FFFFFF" w:themeColor="background1"/>
            </w:tcBorders>
            <w:shd w:val="clear" w:color="auto" w:fill="CED7E7"/>
            <w:noWrap/>
            <w:vAlign w:val="center"/>
            <w:hideMark/>
          </w:tcPr>
          <w:p w14:paraId="673CF5C5" w14:textId="06BF5D12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M2_2</w:t>
            </w:r>
          </w:p>
        </w:tc>
        <w:tc>
          <w:tcPr>
            <w:tcW w:w="1134" w:type="dxa"/>
            <w:tcBorders>
              <w:bottom w:val="single" w:sz="4" w:space="0" w:color="FFFFFF" w:themeColor="background1"/>
            </w:tcBorders>
            <w:shd w:val="clear" w:color="auto" w:fill="CED7E7"/>
            <w:noWrap/>
            <w:vAlign w:val="center"/>
            <w:hideMark/>
          </w:tcPr>
          <w:p w14:paraId="28AD71F1" w14:textId="3AE87384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CTD-</w:t>
            </w: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</w:t>
            </w: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1134" w:type="dxa"/>
            <w:tcBorders>
              <w:bottom w:val="single" w:sz="4" w:space="0" w:color="FFFFFF" w:themeColor="background1"/>
            </w:tcBorders>
            <w:shd w:val="clear" w:color="auto" w:fill="CED7E7"/>
            <w:noWrap/>
            <w:vAlign w:val="center"/>
            <w:hideMark/>
          </w:tcPr>
          <w:p w14:paraId="0816D0F3" w14:textId="75B7BC42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300 m</w:t>
            </w:r>
          </w:p>
        </w:tc>
        <w:tc>
          <w:tcPr>
            <w:tcW w:w="160" w:type="dxa"/>
            <w:tcBorders>
              <w:right w:val="nil"/>
            </w:tcBorders>
            <w:vAlign w:val="center"/>
          </w:tcPr>
          <w:p w14:paraId="6E5AAD14" w14:textId="77777777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27AEB7F3" w14:textId="16DFB7A8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M3_3</w:t>
            </w:r>
          </w:p>
        </w:tc>
        <w:tc>
          <w:tcPr>
            <w:tcW w:w="1134" w:type="dxa"/>
            <w:tcBorders>
              <w:bottom w:val="single" w:sz="4" w:space="0" w:color="FFFFFF" w:themeColor="background1"/>
            </w:tcBorders>
            <w:shd w:val="clear" w:color="auto" w:fill="CED7E7"/>
            <w:vAlign w:val="center"/>
          </w:tcPr>
          <w:p w14:paraId="74D3BD77" w14:textId="115287B4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CTD-</w:t>
            </w: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</w:t>
            </w: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58</w:t>
            </w:r>
          </w:p>
        </w:tc>
        <w:tc>
          <w:tcPr>
            <w:tcW w:w="1134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ED7E7"/>
            <w:vAlign w:val="center"/>
          </w:tcPr>
          <w:p w14:paraId="1783A7D6" w14:textId="356D966A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300 m</w:t>
            </w:r>
          </w:p>
        </w:tc>
      </w:tr>
      <w:tr w:rsidR="00EC4D18" w:rsidRPr="00EC4D18" w14:paraId="3CE0BB2C" w14:textId="77777777" w:rsidTr="00F14A03">
        <w:trPr>
          <w:trHeight w:val="397"/>
          <w:jc w:val="center"/>
        </w:trPr>
        <w:tc>
          <w:tcPr>
            <w:tcW w:w="851" w:type="dxa"/>
            <w:shd w:val="clear" w:color="auto" w:fill="E8ECF3"/>
            <w:noWrap/>
            <w:vAlign w:val="center"/>
          </w:tcPr>
          <w:p w14:paraId="3A9B74DB" w14:textId="4BAE0D58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M1</w:t>
            </w:r>
          </w:p>
        </w:tc>
        <w:tc>
          <w:tcPr>
            <w:tcW w:w="1134" w:type="dxa"/>
            <w:shd w:val="clear" w:color="auto" w:fill="E8ECF3"/>
            <w:noWrap/>
            <w:vAlign w:val="center"/>
          </w:tcPr>
          <w:p w14:paraId="78DECCC6" w14:textId="02A45BE9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CTD-</w:t>
            </w: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</w:t>
            </w: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36</w:t>
            </w:r>
          </w:p>
        </w:tc>
        <w:tc>
          <w:tcPr>
            <w:tcW w:w="1134" w:type="dxa"/>
            <w:shd w:val="clear" w:color="auto" w:fill="E8ECF3"/>
            <w:noWrap/>
            <w:vAlign w:val="center"/>
          </w:tcPr>
          <w:p w14:paraId="1662B241" w14:textId="24BE356D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10 m</w:t>
            </w:r>
          </w:p>
        </w:tc>
        <w:tc>
          <w:tcPr>
            <w:tcW w:w="160" w:type="dxa"/>
            <w:vAlign w:val="center"/>
          </w:tcPr>
          <w:p w14:paraId="635D37DC" w14:textId="77777777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A34E15F" w14:textId="77777777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B6A2F3" w14:textId="77777777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9608E9" w14:textId="77777777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EC4D18" w:rsidRPr="00EC4D18" w14:paraId="05099761" w14:textId="77777777" w:rsidTr="00F14A03">
        <w:trPr>
          <w:trHeight w:val="397"/>
          <w:jc w:val="center"/>
        </w:trPr>
        <w:tc>
          <w:tcPr>
            <w:tcW w:w="851" w:type="dxa"/>
            <w:shd w:val="clear" w:color="auto" w:fill="E8ECF3"/>
            <w:noWrap/>
            <w:vAlign w:val="center"/>
          </w:tcPr>
          <w:p w14:paraId="6B1BCEC8" w14:textId="7BE2C4A5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M1</w:t>
            </w:r>
          </w:p>
        </w:tc>
        <w:tc>
          <w:tcPr>
            <w:tcW w:w="1134" w:type="dxa"/>
            <w:shd w:val="clear" w:color="auto" w:fill="E8ECF3"/>
            <w:noWrap/>
            <w:vAlign w:val="center"/>
          </w:tcPr>
          <w:p w14:paraId="24D8BA68" w14:textId="76669BA9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CTD-</w:t>
            </w: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</w:t>
            </w: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36</w:t>
            </w:r>
          </w:p>
        </w:tc>
        <w:tc>
          <w:tcPr>
            <w:tcW w:w="1134" w:type="dxa"/>
            <w:shd w:val="clear" w:color="auto" w:fill="E8ECF3"/>
            <w:noWrap/>
            <w:vAlign w:val="center"/>
          </w:tcPr>
          <w:p w14:paraId="2973E30D" w14:textId="30145D68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60 m</w:t>
            </w:r>
          </w:p>
        </w:tc>
        <w:tc>
          <w:tcPr>
            <w:tcW w:w="160" w:type="dxa"/>
            <w:vAlign w:val="center"/>
          </w:tcPr>
          <w:p w14:paraId="5DDA3732" w14:textId="77777777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847253" w14:textId="77777777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22A8FA" w14:textId="77777777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B95BF4" w14:textId="77777777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EC4D18" w:rsidRPr="00EC4D18" w14:paraId="138E7A3D" w14:textId="77777777" w:rsidTr="00F14A03">
        <w:trPr>
          <w:trHeight w:val="397"/>
          <w:jc w:val="center"/>
        </w:trPr>
        <w:tc>
          <w:tcPr>
            <w:tcW w:w="851" w:type="dxa"/>
            <w:shd w:val="clear" w:color="auto" w:fill="E8ECF3"/>
            <w:noWrap/>
            <w:vAlign w:val="center"/>
          </w:tcPr>
          <w:p w14:paraId="472C75F6" w14:textId="7777E840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M1</w:t>
            </w:r>
          </w:p>
        </w:tc>
        <w:tc>
          <w:tcPr>
            <w:tcW w:w="1134" w:type="dxa"/>
            <w:shd w:val="clear" w:color="auto" w:fill="E8ECF3"/>
            <w:noWrap/>
            <w:vAlign w:val="center"/>
          </w:tcPr>
          <w:p w14:paraId="0FB62B06" w14:textId="596E8E11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CTD-</w:t>
            </w: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</w:t>
            </w: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36</w:t>
            </w:r>
          </w:p>
        </w:tc>
        <w:tc>
          <w:tcPr>
            <w:tcW w:w="1134" w:type="dxa"/>
            <w:shd w:val="clear" w:color="auto" w:fill="E8ECF3"/>
            <w:noWrap/>
            <w:vAlign w:val="center"/>
          </w:tcPr>
          <w:p w14:paraId="5A9D31B0" w14:textId="18502B36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125 m</w:t>
            </w:r>
          </w:p>
        </w:tc>
        <w:tc>
          <w:tcPr>
            <w:tcW w:w="160" w:type="dxa"/>
            <w:vAlign w:val="center"/>
          </w:tcPr>
          <w:p w14:paraId="5B8802BB" w14:textId="77777777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DD98F4" w14:textId="77777777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417406" w14:textId="77777777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0CEA8A" w14:textId="77777777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EC4D18" w:rsidRPr="00EC4D18" w14:paraId="49B433E2" w14:textId="77777777" w:rsidTr="00F14A03">
        <w:trPr>
          <w:trHeight w:val="397"/>
          <w:jc w:val="center"/>
        </w:trPr>
        <w:tc>
          <w:tcPr>
            <w:tcW w:w="851" w:type="dxa"/>
            <w:shd w:val="clear" w:color="auto" w:fill="E8ECF3"/>
            <w:noWrap/>
            <w:vAlign w:val="center"/>
          </w:tcPr>
          <w:p w14:paraId="2176207B" w14:textId="3B1FFB70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M1</w:t>
            </w:r>
          </w:p>
        </w:tc>
        <w:tc>
          <w:tcPr>
            <w:tcW w:w="1134" w:type="dxa"/>
            <w:shd w:val="clear" w:color="auto" w:fill="E8ECF3"/>
            <w:noWrap/>
            <w:vAlign w:val="center"/>
          </w:tcPr>
          <w:p w14:paraId="4BC8CF6C" w14:textId="014D13B2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CTD-</w:t>
            </w: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</w:t>
            </w: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36</w:t>
            </w:r>
          </w:p>
        </w:tc>
        <w:tc>
          <w:tcPr>
            <w:tcW w:w="1134" w:type="dxa"/>
            <w:shd w:val="clear" w:color="auto" w:fill="E8ECF3"/>
            <w:noWrap/>
            <w:vAlign w:val="center"/>
          </w:tcPr>
          <w:p w14:paraId="71CA39AC" w14:textId="56967495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C4D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300 m</w:t>
            </w:r>
          </w:p>
        </w:tc>
        <w:tc>
          <w:tcPr>
            <w:tcW w:w="160" w:type="dxa"/>
            <w:vAlign w:val="center"/>
          </w:tcPr>
          <w:p w14:paraId="76137AB6" w14:textId="77777777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4578270" w14:textId="77777777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33F94D" w14:textId="77777777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EFC70E" w14:textId="77777777" w:rsidR="00EC4D18" w:rsidRPr="00EC4D18" w:rsidRDefault="00EC4D18" w:rsidP="00EC4D1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</w:tbl>
    <w:p w14:paraId="57D1EDBC" w14:textId="77777777" w:rsidR="00CE2744" w:rsidRDefault="0035228D" w:rsidP="00D0498F">
      <w:pPr>
        <w:pStyle w:val="Titre1"/>
      </w:pPr>
      <w:r>
        <w:t>INSTRUMENTS</w:t>
      </w:r>
    </w:p>
    <w:p w14:paraId="2B9A2116" w14:textId="77777777" w:rsidR="004F1081" w:rsidRPr="0035228D" w:rsidRDefault="004F1081" w:rsidP="004F1081">
      <w:pPr>
        <w:pStyle w:val="Paragraphestandard"/>
        <w:ind w:left="2410" w:hanging="1985"/>
      </w:pPr>
      <w:r w:rsidRPr="0035228D">
        <w:t>Instrument Type:</w:t>
      </w:r>
      <w:r>
        <w:tab/>
      </w:r>
      <w:r w:rsidR="00826FA8">
        <w:rPr>
          <w:b/>
        </w:rPr>
        <w:t>Peristaltic pump</w:t>
      </w:r>
    </w:p>
    <w:p w14:paraId="52F41006" w14:textId="77777777" w:rsidR="004F1081" w:rsidRPr="0035228D" w:rsidRDefault="004F1081" w:rsidP="004F1081">
      <w:pPr>
        <w:pStyle w:val="Paragraphestandard"/>
        <w:spacing w:before="0"/>
        <w:ind w:left="2410" w:hanging="1985"/>
      </w:pPr>
      <w:r w:rsidRPr="0035228D">
        <w:t>Manufacturer:</w:t>
      </w:r>
      <w:r>
        <w:tab/>
      </w:r>
      <w:r w:rsidR="00826FA8" w:rsidRPr="00826FA8">
        <w:rPr>
          <w:rFonts w:eastAsia="Cambria" w:cs="Arial"/>
          <w:b/>
          <w:iCs/>
          <w:lang w:val="en-GB"/>
        </w:rPr>
        <w:t>Cole Parmer</w:t>
      </w:r>
    </w:p>
    <w:p w14:paraId="78179782" w14:textId="77777777" w:rsidR="004F1081" w:rsidRPr="0035228D" w:rsidRDefault="004F1081" w:rsidP="004F1081">
      <w:pPr>
        <w:pStyle w:val="Paragraphestandard"/>
        <w:spacing w:before="0"/>
        <w:ind w:left="2410" w:hanging="1985"/>
      </w:pPr>
      <w:r w:rsidRPr="0035228D">
        <w:t>Model:</w:t>
      </w:r>
      <w:r>
        <w:tab/>
      </w:r>
      <w:r w:rsidR="00826FA8" w:rsidRPr="00826FA8">
        <w:rPr>
          <w:b/>
        </w:rPr>
        <w:t>Masterflex L/S Easy-Load II</w:t>
      </w:r>
    </w:p>
    <w:p w14:paraId="3C1C548E" w14:textId="77777777" w:rsidR="004F1081" w:rsidRDefault="004F1081" w:rsidP="004F1081">
      <w:pPr>
        <w:pStyle w:val="Paragraphestandard"/>
        <w:spacing w:before="0"/>
        <w:rPr>
          <w:b/>
        </w:rPr>
      </w:pPr>
      <w:r w:rsidRPr="0035228D">
        <w:t>Instrument Features / Calibration:</w:t>
      </w:r>
      <w:r>
        <w:t xml:space="preserve"> </w:t>
      </w:r>
      <w:r w:rsidRPr="0035228D">
        <w:rPr>
          <w:b/>
        </w:rPr>
        <w:t>N/A</w:t>
      </w:r>
    </w:p>
    <w:p w14:paraId="25E4AF05" w14:textId="77777777" w:rsidR="00AE2BD6" w:rsidRPr="0035228D" w:rsidRDefault="00AE2BD6" w:rsidP="00D0498F">
      <w:pPr>
        <w:pStyle w:val="Titre1"/>
      </w:pPr>
      <w:r>
        <w:t>DESCRIPTION of PARAMETERS</w:t>
      </w:r>
    </w:p>
    <w:p w14:paraId="511B07B7" w14:textId="77777777" w:rsidR="0035228D" w:rsidRDefault="00496457" w:rsidP="00D0498F">
      <w:pPr>
        <w:pStyle w:val="Titre2"/>
      </w:pPr>
      <w:r>
        <w:t>Measurement</w:t>
      </w:r>
      <w:r w:rsidR="00AE2BD6">
        <w:t xml:space="preserve"> details</w:t>
      </w:r>
    </w:p>
    <w:p w14:paraId="1503DA77" w14:textId="208D8DEA" w:rsidR="004F1081" w:rsidRPr="004F1081" w:rsidRDefault="0059043E" w:rsidP="004F1081">
      <w:pPr>
        <w:pStyle w:val="Paragraphestandard"/>
        <w:rPr>
          <w:lang w:eastAsia="es-ES_tradnl"/>
        </w:rPr>
      </w:pPr>
      <w:r>
        <w:rPr>
          <w:rFonts w:eastAsia="Arial" w:cs="Arial"/>
          <w:iCs/>
          <w:lang w:eastAsia="es-ES_tradnl"/>
        </w:rPr>
        <w:t>Seawater samples were</w:t>
      </w:r>
      <w:r w:rsidRPr="006D74F3">
        <w:rPr>
          <w:rFonts w:eastAsia="Arial" w:cs="Arial"/>
          <w:iCs/>
          <w:lang w:eastAsia="es-ES_tradnl"/>
        </w:rPr>
        <w:t xml:space="preserve"> passed through a 60 µm mesh and then sequentially filtered through a 0.8 µm </w:t>
      </w:r>
      <w:r>
        <w:rPr>
          <w:rFonts w:eastAsia="Arial" w:cs="Arial"/>
          <w:iCs/>
          <w:lang w:eastAsia="es-ES_tradnl"/>
        </w:rPr>
        <w:t>p</w:t>
      </w:r>
      <w:r w:rsidRPr="006D74F3">
        <w:rPr>
          <w:rFonts w:eastAsia="Arial" w:cs="Arial"/>
          <w:iCs/>
          <w:lang w:eastAsia="es-ES_tradnl"/>
        </w:rPr>
        <w:t xml:space="preserve">olycarbonate filter (47 mm) and a 0.2 µm </w:t>
      </w:r>
      <w:r>
        <w:rPr>
          <w:rFonts w:eastAsia="Arial" w:cs="Arial"/>
          <w:iCs/>
          <w:lang w:eastAsia="es-ES_tradnl"/>
        </w:rPr>
        <w:t>S</w:t>
      </w:r>
      <w:r w:rsidRPr="006D74F3">
        <w:rPr>
          <w:rFonts w:eastAsia="Arial" w:cs="Arial"/>
          <w:iCs/>
          <w:lang w:eastAsia="es-ES_tradnl"/>
        </w:rPr>
        <w:t>terivex ca</w:t>
      </w:r>
      <w:r>
        <w:rPr>
          <w:rFonts w:eastAsia="Arial" w:cs="Arial"/>
          <w:iCs/>
          <w:lang w:eastAsia="es-ES_tradnl"/>
        </w:rPr>
        <w:t>r</w:t>
      </w:r>
      <w:r w:rsidRPr="006D74F3">
        <w:rPr>
          <w:rFonts w:eastAsia="Arial" w:cs="Arial"/>
          <w:iCs/>
          <w:lang w:eastAsia="es-ES_tradnl"/>
        </w:rPr>
        <w:t>tridge</w:t>
      </w:r>
      <w:r>
        <w:rPr>
          <w:rFonts w:eastAsia="Arial" w:cs="Arial"/>
          <w:iCs/>
          <w:lang w:eastAsia="es-ES_tradnl"/>
        </w:rPr>
        <w:t xml:space="preserve"> </w:t>
      </w:r>
      <w:r w:rsidRPr="006D74F3">
        <w:rPr>
          <w:rFonts w:eastAsia="Arial" w:cs="Arial"/>
          <w:iCs/>
          <w:lang w:eastAsia="es-ES_tradnl"/>
        </w:rPr>
        <w:t>(6</w:t>
      </w:r>
      <w:r>
        <w:rPr>
          <w:rFonts w:eastAsia="Arial" w:cs="Arial"/>
          <w:iCs/>
          <w:lang w:eastAsia="es-ES_tradnl"/>
        </w:rPr>
        <w:t xml:space="preserve"> </w:t>
      </w:r>
      <w:r w:rsidRPr="006D74F3">
        <w:rPr>
          <w:rFonts w:eastAsia="Arial" w:cs="Arial"/>
          <w:iCs/>
          <w:lang w:eastAsia="es-ES_tradnl"/>
        </w:rPr>
        <w:t xml:space="preserve">L </w:t>
      </w:r>
      <w:r w:rsidR="003035A0">
        <w:rPr>
          <w:rFonts w:eastAsia="Arial" w:cs="Arial"/>
          <w:iCs/>
          <w:lang w:eastAsia="es-ES_tradnl"/>
        </w:rPr>
        <w:t>each)</w:t>
      </w:r>
      <w:r w:rsidR="004F1081">
        <w:rPr>
          <w:lang w:eastAsia="es-ES_tradnl"/>
        </w:rPr>
        <w:t>.</w:t>
      </w:r>
    </w:p>
    <w:p w14:paraId="4FE0B8AF" w14:textId="77777777" w:rsidR="00AE2BD6" w:rsidRDefault="00AE2BD6" w:rsidP="00D0498F">
      <w:pPr>
        <w:pStyle w:val="Titre2"/>
      </w:pPr>
      <w:r>
        <w:lastRenderedPageBreak/>
        <w:t>Analytical procedure</w:t>
      </w:r>
    </w:p>
    <w:p w14:paraId="7B19E6EA" w14:textId="5144D5C7" w:rsidR="00284D91" w:rsidRPr="00F14A03" w:rsidRDefault="00284D91" w:rsidP="00F14A03">
      <w:pPr>
        <w:pStyle w:val="Paragraphestandard"/>
        <w:rPr>
          <w:rFonts w:cs="Arial"/>
          <w:lang w:val="en-GB"/>
        </w:rPr>
      </w:pPr>
      <w:r w:rsidRPr="00F14A03">
        <w:rPr>
          <w:rFonts w:cs="Arial"/>
          <w:lang w:eastAsia="es-ES_tradnl"/>
        </w:rPr>
        <w:t xml:space="preserve">The filters and cartridges were stored at –80°C. Back in </w:t>
      </w:r>
      <w:r w:rsidR="00715892" w:rsidRPr="00F14A03">
        <w:rPr>
          <w:rFonts w:cs="Arial"/>
          <w:lang w:eastAsia="es-ES_tradnl"/>
        </w:rPr>
        <w:t xml:space="preserve">the </w:t>
      </w:r>
      <w:r w:rsidRPr="00F14A03">
        <w:rPr>
          <w:rFonts w:cs="Arial"/>
          <w:lang w:eastAsia="es-ES_tradnl"/>
        </w:rPr>
        <w:t>home lab, DNA will be extracted for metagenomic and 16S rRNA analysis</w:t>
      </w:r>
      <w:r w:rsidR="00E22E30" w:rsidRPr="00F14A03">
        <w:rPr>
          <w:rFonts w:cs="Arial"/>
          <w:lang w:eastAsia="es-ES_tradnl"/>
        </w:rPr>
        <w:t xml:space="preserve"> (Landa </w:t>
      </w:r>
      <w:r w:rsidR="00F14A03" w:rsidRPr="00F14A03">
        <w:rPr>
          <w:rFonts w:eastAsia="Times New Roman" w:cs="Arial"/>
          <w:i/>
          <w:lang w:eastAsia="fr-FR"/>
        </w:rPr>
        <w:t>et al.,</w:t>
      </w:r>
      <w:r w:rsidR="00E22E30" w:rsidRPr="00F14A03">
        <w:rPr>
          <w:rFonts w:cs="Arial"/>
          <w:lang w:eastAsia="es-ES_tradnl"/>
        </w:rPr>
        <w:t xml:space="preserve"> 2016)</w:t>
      </w:r>
      <w:r w:rsidR="00162CD6" w:rsidRPr="00F14A03">
        <w:rPr>
          <w:rFonts w:cs="Arial"/>
          <w:lang w:eastAsia="es-ES_tradnl"/>
        </w:rPr>
        <w:t xml:space="preserve">. </w:t>
      </w:r>
      <w:r w:rsidRPr="00F14A03">
        <w:rPr>
          <w:rFonts w:cs="Arial"/>
          <w:lang w:val="en-GB"/>
        </w:rPr>
        <w:t xml:space="preserve">The diversity will be determined by high throughput sequencing </w:t>
      </w:r>
      <w:bookmarkStart w:id="0" w:name="_GoBack"/>
      <w:bookmarkEnd w:id="0"/>
      <w:r w:rsidRPr="00F14A03">
        <w:rPr>
          <w:rFonts w:cs="Arial"/>
          <w:lang w:val="en-GB"/>
        </w:rPr>
        <w:t>of the 16S rRNA genes and total DNA sequencing for Metagenomes</w:t>
      </w:r>
      <w:r w:rsidR="007568D5" w:rsidRPr="00F14A03">
        <w:rPr>
          <w:rFonts w:cs="Arial"/>
          <w:lang w:val="en-GB"/>
        </w:rPr>
        <w:t xml:space="preserve"> (Illumina MiSeq)</w:t>
      </w:r>
      <w:r w:rsidRPr="00F14A03">
        <w:rPr>
          <w:rFonts w:cs="Arial"/>
          <w:lang w:val="en-GB"/>
        </w:rPr>
        <w:t xml:space="preserve">. Metagenomic analysis will be used as a database for selected contrasting stations. </w:t>
      </w:r>
    </w:p>
    <w:p w14:paraId="2BBC9AF1" w14:textId="77777777" w:rsidR="00CE0233" w:rsidRDefault="00CE0233" w:rsidP="00CE0233">
      <w:pPr>
        <w:pStyle w:val="Titre2"/>
      </w:pPr>
      <w:r>
        <w:t>Units</w:t>
      </w:r>
    </w:p>
    <w:p w14:paraId="424F5C9C" w14:textId="2551480C" w:rsidR="000A4D58" w:rsidRPr="000A4D58" w:rsidRDefault="000A4D58" w:rsidP="000A4D58">
      <w:pPr>
        <w:pStyle w:val="Paragraphestandard"/>
        <w:rPr>
          <w:rFonts w:eastAsia="Arial" w:cs="Arial"/>
          <w:i/>
          <w:iCs/>
          <w:color w:val="000000" w:themeColor="text1"/>
          <w:lang w:eastAsia="es-ES_tradnl"/>
        </w:rPr>
      </w:pPr>
      <w:r w:rsidRPr="00CE4B91">
        <w:rPr>
          <w:rFonts w:cs="Arial"/>
          <w:snapToGrid w:val="0"/>
          <w:color w:val="000000" w:themeColor="text1"/>
        </w:rPr>
        <w:t>N/A</w:t>
      </w:r>
    </w:p>
    <w:p w14:paraId="381A983F" w14:textId="77777777" w:rsidR="00AE2BD6" w:rsidRPr="00D0498F" w:rsidRDefault="00AE2BD6" w:rsidP="00D0498F">
      <w:pPr>
        <w:pStyle w:val="Titre2"/>
      </w:pPr>
      <w:r w:rsidRPr="00D0498F">
        <w:t>Sensor precision</w:t>
      </w:r>
    </w:p>
    <w:p w14:paraId="6F4F8007" w14:textId="77777777" w:rsidR="00CE0233" w:rsidRPr="00CE4B91" w:rsidRDefault="00CE0233" w:rsidP="00CE0233">
      <w:pPr>
        <w:pStyle w:val="Paragraphestandard"/>
        <w:rPr>
          <w:rFonts w:eastAsia="Arial" w:cs="Arial"/>
          <w:i/>
          <w:iCs/>
          <w:color w:val="000000" w:themeColor="text1"/>
          <w:lang w:eastAsia="es-ES_tradnl"/>
        </w:rPr>
      </w:pPr>
      <w:r w:rsidRPr="00CE4B91">
        <w:rPr>
          <w:rFonts w:cs="Arial"/>
          <w:snapToGrid w:val="0"/>
          <w:color w:val="000000" w:themeColor="text1"/>
        </w:rPr>
        <w:t>N/A</w:t>
      </w:r>
    </w:p>
    <w:p w14:paraId="57EF6FE6" w14:textId="77777777" w:rsidR="00AE2BD6" w:rsidRDefault="00AE2BD6" w:rsidP="00D0498F">
      <w:pPr>
        <w:pStyle w:val="Titre2"/>
      </w:pPr>
      <w:r w:rsidRPr="00AE2BD6">
        <w:t>Post-cruise data analysis/treatment required</w:t>
      </w:r>
    </w:p>
    <w:p w14:paraId="17A49F00" w14:textId="77777777" w:rsidR="00D0498F" w:rsidRPr="00D0498F" w:rsidRDefault="00D0498F" w:rsidP="00D0498F">
      <w:pPr>
        <w:pStyle w:val="Paragraphestandard"/>
      </w:pPr>
      <w:r>
        <w:t>N/A</w:t>
      </w:r>
    </w:p>
    <w:p w14:paraId="217491AD" w14:textId="77777777" w:rsidR="00AE2BD6" w:rsidRDefault="00AE2BD6" w:rsidP="00D0498F">
      <w:pPr>
        <w:pStyle w:val="Titre2"/>
      </w:pPr>
      <w:r w:rsidRPr="00AE2BD6">
        <w:t>Estimated Date of Delivery</w:t>
      </w:r>
    </w:p>
    <w:p w14:paraId="1005690D" w14:textId="0AD26A08" w:rsidR="00CE4B91" w:rsidRPr="00CE4B91" w:rsidRDefault="00C16B02" w:rsidP="00CE4B91">
      <w:pPr>
        <w:pStyle w:val="Paragraphestandard"/>
      </w:pPr>
      <w:r>
        <w:t>End of 201</w:t>
      </w:r>
      <w:r w:rsidR="00162CD6">
        <w:t>8</w:t>
      </w:r>
      <w:r>
        <w:t>.</w:t>
      </w:r>
    </w:p>
    <w:p w14:paraId="3A9BCAF9" w14:textId="77777777" w:rsidR="00AE2BD6" w:rsidRPr="00CE4B91" w:rsidRDefault="00D0498F" w:rsidP="00D0498F">
      <w:pPr>
        <w:pStyle w:val="Titre1"/>
        <w:rPr>
          <w:lang w:val="en-US"/>
        </w:rPr>
      </w:pPr>
      <w:r w:rsidRPr="00F56736">
        <w:rPr>
          <w:lang w:val="en-US"/>
        </w:rPr>
        <w:t>BIBLI</w:t>
      </w:r>
      <w:r w:rsidRPr="00CE4B91">
        <w:rPr>
          <w:lang w:val="en-US"/>
        </w:rPr>
        <w:t>OGRAPHY</w:t>
      </w:r>
    </w:p>
    <w:p w14:paraId="0A99973F" w14:textId="541F0701" w:rsidR="000A4D58" w:rsidRDefault="00F14A03" w:rsidP="00F14A03">
      <w:pPr>
        <w:pStyle w:val="Bibliographie"/>
      </w:pPr>
      <w:r w:rsidRPr="00F14A03">
        <w:t xml:space="preserve">Landa M., Blain S., Christaki U., Monchy S., Obernosterer I., 2016. Shifts in bacterial community composition associated with increased carbon cycling in a mosaic of phytoplankton blooms. </w:t>
      </w:r>
      <w:r w:rsidRPr="00F14A03">
        <w:rPr>
          <w:i/>
        </w:rPr>
        <w:t>The ISME Journal</w:t>
      </w:r>
      <w:r w:rsidRPr="00F14A03">
        <w:t xml:space="preserve">, </w:t>
      </w:r>
      <w:r w:rsidRPr="00F14A03">
        <w:rPr>
          <w:b/>
        </w:rPr>
        <w:t>10</w:t>
      </w:r>
      <w:r w:rsidRPr="00F14A03">
        <w:t>(1), 39-50.</w:t>
      </w:r>
    </w:p>
    <w:p w14:paraId="455C97B7" w14:textId="0E3DE527" w:rsidR="00F14A03" w:rsidRPr="00F14A03" w:rsidRDefault="00F14A03" w:rsidP="00F14A03">
      <w:pPr>
        <w:pStyle w:val="Bibliographie"/>
      </w:pPr>
      <w:r w:rsidRPr="00F14A03">
        <w:t xml:space="preserve">Delmont T.O., Quince C., Shaiber A., Esen Ö.C., Lee S.T.M., Rappé M.S., MacLellan S.L., Lücker S., Eren A.M., 2018. Nitrogen-fixing populations of Planctomycetes and Proteobacteria are abundant in surface ocean metagenomes. </w:t>
      </w:r>
      <w:r w:rsidRPr="00F14A03">
        <w:rPr>
          <w:i/>
        </w:rPr>
        <w:t>Nature Microbiology</w:t>
      </w:r>
      <w:r>
        <w:t xml:space="preserve">, </w:t>
      </w:r>
      <w:r w:rsidRPr="00F14A03">
        <w:rPr>
          <w:b/>
        </w:rPr>
        <w:t>3</w:t>
      </w:r>
      <w:r w:rsidRPr="00F14A03">
        <w:t>(7), 804-813.</w:t>
      </w:r>
    </w:p>
    <w:p w14:paraId="34D80BD1" w14:textId="77777777" w:rsidR="00F14A03" w:rsidRDefault="00F14A03" w:rsidP="00162CD6">
      <w:pPr>
        <w:pBdr>
          <w:bottom w:val="single" w:sz="4" w:space="1" w:color="auto"/>
        </w:pBdr>
        <w:rPr>
          <w:rFonts w:ascii="Arial" w:hAnsi="Arial" w:cs="Arial"/>
          <w:color w:val="FF0000"/>
          <w:sz w:val="22"/>
          <w:szCs w:val="22"/>
          <w:lang w:val="en-US"/>
        </w:rPr>
      </w:pPr>
    </w:p>
    <w:sectPr w:rsidR="00F14A03" w:rsidSect="00751E33">
      <w:pgSz w:w="11900" w:h="16840"/>
      <w:pgMar w:top="1610" w:right="1418" w:bottom="863" w:left="1418" w:header="44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A3276" w14:textId="77777777" w:rsidR="00ED1D1B" w:rsidRDefault="00ED1D1B" w:rsidP="001400EB">
      <w:r>
        <w:separator/>
      </w:r>
    </w:p>
  </w:endnote>
  <w:endnote w:type="continuationSeparator" w:id="0">
    <w:p w14:paraId="0EDD770C" w14:textId="77777777" w:rsidR="00ED1D1B" w:rsidRDefault="00ED1D1B" w:rsidP="0014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E818E" w14:textId="77777777" w:rsidR="00ED1D1B" w:rsidRDefault="00ED1D1B" w:rsidP="001400EB">
      <w:r>
        <w:separator/>
      </w:r>
    </w:p>
  </w:footnote>
  <w:footnote w:type="continuationSeparator" w:id="0">
    <w:p w14:paraId="66EE7491" w14:textId="77777777" w:rsidR="00ED1D1B" w:rsidRDefault="00ED1D1B" w:rsidP="00140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87"/>
      <w:gridCol w:w="4528"/>
    </w:tblGrid>
    <w:tr w:rsidR="003035A0" w14:paraId="053EE8F5" w14:textId="77777777" w:rsidTr="00062451">
      <w:trPr>
        <w:trHeight w:val="867"/>
      </w:trPr>
      <w:tc>
        <w:tcPr>
          <w:tcW w:w="1287" w:type="dxa"/>
          <w:vAlign w:val="center"/>
        </w:tcPr>
        <w:p w14:paraId="503E16C5" w14:textId="77777777" w:rsidR="003035A0" w:rsidRDefault="003035A0" w:rsidP="00751E33">
          <w:r>
            <w:rPr>
              <w:noProof/>
              <w:lang w:eastAsia="fr-FR"/>
            </w:rPr>
            <w:drawing>
              <wp:inline distT="0" distB="0" distL="0" distR="0" wp14:anchorId="7F71F6EE" wp14:editId="521B103B">
                <wp:extent cx="576186" cy="503731"/>
                <wp:effectExtent l="0" t="0" r="0" b="4445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MOBYDICK.tiff"/>
                        <pic:cNvPicPr/>
                      </pic:nvPicPr>
                      <pic:blipFill>
                        <a:blip r:embed="rId1">
                          <a:alphaModFix amt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842" cy="521789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8" w:type="dxa"/>
          <w:vAlign w:val="center"/>
        </w:tcPr>
        <w:p w14:paraId="78FC61C0" w14:textId="77777777" w:rsidR="003035A0" w:rsidRPr="001400EB" w:rsidRDefault="003035A0" w:rsidP="00751E33">
          <w:pPr>
            <w:rPr>
              <w:b/>
            </w:rPr>
          </w:pPr>
          <w:r w:rsidRPr="001400EB">
            <w:rPr>
              <w:rFonts w:ascii="Arial" w:hAnsi="Arial" w:cs="Arial"/>
              <w:b/>
              <w:color w:val="D9D9D9" w:themeColor="background1" w:themeShade="D9"/>
              <w:lang w:val="en-US"/>
            </w:rPr>
            <w:t>META-DATA FILE</w:t>
          </w:r>
        </w:p>
      </w:tc>
    </w:tr>
  </w:tbl>
  <w:p w14:paraId="597BA930" w14:textId="77777777" w:rsidR="003035A0" w:rsidRDefault="003035A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D246C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66C8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6B656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6254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4A4A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E868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9853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146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202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6C1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D12077"/>
    <w:multiLevelType w:val="multilevel"/>
    <w:tmpl w:val="755CC3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06157"/>
    <w:multiLevelType w:val="hybridMultilevel"/>
    <w:tmpl w:val="1E20FCE6"/>
    <w:lvl w:ilvl="0" w:tplc="555860B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30064"/>
    <w:multiLevelType w:val="hybridMultilevel"/>
    <w:tmpl w:val="755CC3D8"/>
    <w:lvl w:ilvl="0" w:tplc="8DE86B2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A4736"/>
    <w:multiLevelType w:val="hybridMultilevel"/>
    <w:tmpl w:val="61485DEC"/>
    <w:styleLink w:val="Numbered"/>
    <w:lvl w:ilvl="0" w:tplc="8C06480E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5109334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C88C1C08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E3DC0850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27542106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30CECC8A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88CC89DE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7548CED6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986A7E68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4" w15:restartNumberingAfterBreak="0">
    <w:nsid w:val="2BE06326"/>
    <w:multiLevelType w:val="hybridMultilevel"/>
    <w:tmpl w:val="D3C24A4C"/>
    <w:lvl w:ilvl="0" w:tplc="3CCCBA5E">
      <w:start w:val="1"/>
      <w:numFmt w:val="bullet"/>
      <w:lvlText w:val=""/>
      <w:lvlJc w:val="left"/>
      <w:pPr>
        <w:ind w:left="238" w:hanging="17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35DE5"/>
    <w:multiLevelType w:val="multilevel"/>
    <w:tmpl w:val="D5EC613A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F4B26EE"/>
    <w:multiLevelType w:val="multilevel"/>
    <w:tmpl w:val="B4EAEC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86C5ED0"/>
    <w:multiLevelType w:val="hybridMultilevel"/>
    <w:tmpl w:val="61485DEC"/>
    <w:numStyleLink w:val="Numbered"/>
  </w:abstractNum>
  <w:abstractNum w:abstractNumId="18" w15:restartNumberingAfterBreak="0">
    <w:nsid w:val="681656BA"/>
    <w:multiLevelType w:val="multilevel"/>
    <w:tmpl w:val="15F824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476BB3"/>
    <w:multiLevelType w:val="hybridMultilevel"/>
    <w:tmpl w:val="ED2C6B78"/>
    <w:lvl w:ilvl="0" w:tplc="AD8A38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0B5EB5"/>
    <w:multiLevelType w:val="hybridMultilevel"/>
    <w:tmpl w:val="15F82422"/>
    <w:lvl w:ilvl="0" w:tplc="A63AA07A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9D4D58"/>
    <w:multiLevelType w:val="hybridMultilevel"/>
    <w:tmpl w:val="F0160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6"/>
  </w:num>
  <w:num w:numId="5">
    <w:abstractNumId w:val="15"/>
  </w:num>
  <w:num w:numId="6">
    <w:abstractNumId w:val="14"/>
  </w:num>
  <w:num w:numId="7">
    <w:abstractNumId w:val="13"/>
  </w:num>
  <w:num w:numId="8">
    <w:abstractNumId w:val="17"/>
  </w:num>
  <w:num w:numId="9">
    <w:abstractNumId w:val="21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9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8"/>
  </w:num>
  <w:num w:numId="21">
    <w:abstractNumId w:val="20"/>
  </w:num>
  <w:num w:numId="22">
    <w:abstractNumId w:val="18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Deep-Sea Res Part I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sp5e5xvo2fse6esrtnpxe9srzxrate990t0&quot;&gt;Bibliographie_totale_IMac&lt;record-ids&gt;&lt;item&gt;11352&lt;/item&gt;&lt;/record-ids&gt;&lt;/item&gt;&lt;/Libraries&gt;"/>
  </w:docVars>
  <w:rsids>
    <w:rsidRoot w:val="00590B44"/>
    <w:rsid w:val="00014FA8"/>
    <w:rsid w:val="00035E50"/>
    <w:rsid w:val="00062451"/>
    <w:rsid w:val="00071F41"/>
    <w:rsid w:val="00081264"/>
    <w:rsid w:val="0008641A"/>
    <w:rsid w:val="000A4D58"/>
    <w:rsid w:val="000C1677"/>
    <w:rsid w:val="000C6932"/>
    <w:rsid w:val="000F5BCD"/>
    <w:rsid w:val="000F7FF8"/>
    <w:rsid w:val="00130843"/>
    <w:rsid w:val="001400EB"/>
    <w:rsid w:val="00162CD6"/>
    <w:rsid w:val="00196401"/>
    <w:rsid w:val="00216E19"/>
    <w:rsid w:val="002425CB"/>
    <w:rsid w:val="00242833"/>
    <w:rsid w:val="002734F8"/>
    <w:rsid w:val="00284D91"/>
    <w:rsid w:val="002C2C08"/>
    <w:rsid w:val="002F506F"/>
    <w:rsid w:val="002F5641"/>
    <w:rsid w:val="003035A0"/>
    <w:rsid w:val="00320E73"/>
    <w:rsid w:val="00330485"/>
    <w:rsid w:val="00347739"/>
    <w:rsid w:val="0035228D"/>
    <w:rsid w:val="00356E4F"/>
    <w:rsid w:val="003816FD"/>
    <w:rsid w:val="00386161"/>
    <w:rsid w:val="003A65AD"/>
    <w:rsid w:val="003B4FDF"/>
    <w:rsid w:val="003C1089"/>
    <w:rsid w:val="003C15B0"/>
    <w:rsid w:val="00420608"/>
    <w:rsid w:val="0044253E"/>
    <w:rsid w:val="0044423A"/>
    <w:rsid w:val="004925AB"/>
    <w:rsid w:val="00496457"/>
    <w:rsid w:val="004D1212"/>
    <w:rsid w:val="004E5FB5"/>
    <w:rsid w:val="004E7D4E"/>
    <w:rsid w:val="004F1081"/>
    <w:rsid w:val="004F1AEF"/>
    <w:rsid w:val="00513493"/>
    <w:rsid w:val="0059043E"/>
    <w:rsid w:val="00590B44"/>
    <w:rsid w:val="005A6C46"/>
    <w:rsid w:val="005C3343"/>
    <w:rsid w:val="006402BE"/>
    <w:rsid w:val="0064095B"/>
    <w:rsid w:val="00646019"/>
    <w:rsid w:val="00672635"/>
    <w:rsid w:val="006A7880"/>
    <w:rsid w:val="006D2B5E"/>
    <w:rsid w:val="006D34C8"/>
    <w:rsid w:val="007057A7"/>
    <w:rsid w:val="00715892"/>
    <w:rsid w:val="00734598"/>
    <w:rsid w:val="00744E42"/>
    <w:rsid w:val="00751E33"/>
    <w:rsid w:val="007568D5"/>
    <w:rsid w:val="00766325"/>
    <w:rsid w:val="00781ABF"/>
    <w:rsid w:val="00791745"/>
    <w:rsid w:val="007A4584"/>
    <w:rsid w:val="007C7AE3"/>
    <w:rsid w:val="007F34BC"/>
    <w:rsid w:val="00826FA8"/>
    <w:rsid w:val="00847C12"/>
    <w:rsid w:val="00875166"/>
    <w:rsid w:val="00881EDA"/>
    <w:rsid w:val="00894510"/>
    <w:rsid w:val="008953A5"/>
    <w:rsid w:val="008B719F"/>
    <w:rsid w:val="008F78F4"/>
    <w:rsid w:val="00900E02"/>
    <w:rsid w:val="00903A06"/>
    <w:rsid w:val="00915616"/>
    <w:rsid w:val="00A01CC7"/>
    <w:rsid w:val="00A62274"/>
    <w:rsid w:val="00A77D81"/>
    <w:rsid w:val="00A96236"/>
    <w:rsid w:val="00AC0F4E"/>
    <w:rsid w:val="00AC1DA0"/>
    <w:rsid w:val="00AE087E"/>
    <w:rsid w:val="00AE2BD6"/>
    <w:rsid w:val="00B60267"/>
    <w:rsid w:val="00B954F2"/>
    <w:rsid w:val="00B95F85"/>
    <w:rsid w:val="00BD4F8E"/>
    <w:rsid w:val="00BE1040"/>
    <w:rsid w:val="00C16B02"/>
    <w:rsid w:val="00C35F85"/>
    <w:rsid w:val="00C54ED5"/>
    <w:rsid w:val="00CA6C51"/>
    <w:rsid w:val="00CC6AF2"/>
    <w:rsid w:val="00CD5C8C"/>
    <w:rsid w:val="00CE0233"/>
    <w:rsid w:val="00CE2744"/>
    <w:rsid w:val="00CE4B91"/>
    <w:rsid w:val="00CF2832"/>
    <w:rsid w:val="00D002C4"/>
    <w:rsid w:val="00D0498F"/>
    <w:rsid w:val="00D10314"/>
    <w:rsid w:val="00D45156"/>
    <w:rsid w:val="00D74D4F"/>
    <w:rsid w:val="00D95330"/>
    <w:rsid w:val="00DD78A1"/>
    <w:rsid w:val="00E0614D"/>
    <w:rsid w:val="00E22E30"/>
    <w:rsid w:val="00E30E13"/>
    <w:rsid w:val="00E41BBC"/>
    <w:rsid w:val="00E547A0"/>
    <w:rsid w:val="00E7382A"/>
    <w:rsid w:val="00E76AFA"/>
    <w:rsid w:val="00E8335F"/>
    <w:rsid w:val="00EB3C54"/>
    <w:rsid w:val="00EC4908"/>
    <w:rsid w:val="00EC4D18"/>
    <w:rsid w:val="00ED04C0"/>
    <w:rsid w:val="00ED1D1B"/>
    <w:rsid w:val="00EF2868"/>
    <w:rsid w:val="00F003B2"/>
    <w:rsid w:val="00F124DC"/>
    <w:rsid w:val="00F14A03"/>
    <w:rsid w:val="00F3771F"/>
    <w:rsid w:val="00F41DB0"/>
    <w:rsid w:val="00F41FCC"/>
    <w:rsid w:val="00F56736"/>
    <w:rsid w:val="00F61BC2"/>
    <w:rsid w:val="00F677FF"/>
    <w:rsid w:val="00F93718"/>
    <w:rsid w:val="00FB3DF8"/>
    <w:rsid w:val="00FD4214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11A350"/>
  <w14:defaultImageDpi w14:val="32767"/>
  <w15:docId w15:val="{A90477F2-63B7-9A41-BA66-0DFD6EE8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5F85"/>
  </w:style>
  <w:style w:type="paragraph" w:styleId="Titre1">
    <w:name w:val="heading 1"/>
    <w:basedOn w:val="Normal"/>
    <w:next w:val="Normal"/>
    <w:link w:val="Titre1Car"/>
    <w:uiPriority w:val="9"/>
    <w:qFormat/>
    <w:rsid w:val="00D0498F"/>
    <w:pPr>
      <w:keepNext/>
      <w:keepLines/>
      <w:numPr>
        <w:numId w:val="5"/>
      </w:numPr>
      <w:spacing w:before="240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0498F"/>
    <w:pPr>
      <w:keepNext/>
      <w:keepLines/>
      <w:numPr>
        <w:ilvl w:val="1"/>
        <w:numId w:val="5"/>
      </w:numPr>
      <w:spacing w:before="240"/>
      <w:ind w:left="992" w:hanging="567"/>
      <w:outlineLvl w:val="1"/>
    </w:pPr>
    <w:rPr>
      <w:rFonts w:ascii="Arial" w:eastAsiaTheme="majorEastAsia" w:hAnsi="Arial" w:cs="Arial"/>
      <w:b/>
      <w:color w:val="0070C0"/>
      <w:sz w:val="26"/>
      <w:szCs w:val="26"/>
      <w:lang w:val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62C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95F85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rsid w:val="00DD78A1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420608"/>
    <w:rPr>
      <w:color w:val="2A64BB"/>
      <w:u w:val="single"/>
    </w:rPr>
  </w:style>
  <w:style w:type="paragraph" w:styleId="Paragraphedeliste">
    <w:name w:val="List Paragraph"/>
    <w:basedOn w:val="Normal"/>
    <w:uiPriority w:val="34"/>
    <w:qFormat/>
    <w:rsid w:val="00B95F85"/>
    <w:pPr>
      <w:ind w:left="720"/>
      <w:contextualSpacing/>
    </w:pPr>
  </w:style>
  <w:style w:type="table" w:styleId="Grilledutableau">
    <w:name w:val="Table Grid"/>
    <w:basedOn w:val="TableauNormal"/>
    <w:uiPriority w:val="39"/>
    <w:rsid w:val="00B95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400E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400EB"/>
  </w:style>
  <w:style w:type="paragraph" w:styleId="Pieddepage">
    <w:name w:val="footer"/>
    <w:basedOn w:val="Normal"/>
    <w:link w:val="PieddepageCar"/>
    <w:uiPriority w:val="99"/>
    <w:unhideWhenUsed/>
    <w:rsid w:val="001400E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00EB"/>
  </w:style>
  <w:style w:type="character" w:customStyle="1" w:styleId="Titre1Car">
    <w:name w:val="Titre 1 Car"/>
    <w:basedOn w:val="Policepardfaut"/>
    <w:link w:val="Titre1"/>
    <w:uiPriority w:val="9"/>
    <w:rsid w:val="00D0498F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D0498F"/>
    <w:rPr>
      <w:rFonts w:ascii="Arial" w:eastAsiaTheme="majorEastAsia" w:hAnsi="Arial" w:cs="Arial"/>
      <w:b/>
      <w:color w:val="0070C0"/>
      <w:sz w:val="26"/>
      <w:szCs w:val="26"/>
      <w:lang w:val="en-US"/>
    </w:rPr>
  </w:style>
  <w:style w:type="paragraph" w:customStyle="1" w:styleId="Paragraphestandard">
    <w:name w:val="Paragraphe standard"/>
    <w:basedOn w:val="Normal"/>
    <w:qFormat/>
    <w:rsid w:val="00EC4908"/>
    <w:pPr>
      <w:spacing w:before="120"/>
      <w:ind w:firstLine="425"/>
      <w:jc w:val="both"/>
    </w:pPr>
    <w:rPr>
      <w:rFonts w:ascii="Arial" w:hAnsi="Arial"/>
      <w:lang w:val="en-US"/>
    </w:rPr>
  </w:style>
  <w:style w:type="paragraph" w:customStyle="1" w:styleId="Default">
    <w:name w:val="Default"/>
    <w:rsid w:val="00D049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fr-FR"/>
    </w:rPr>
  </w:style>
  <w:style w:type="character" w:customStyle="1" w:styleId="Hyperlink0">
    <w:name w:val="Hyperlink.0"/>
    <w:basedOn w:val="Lienhypertexte"/>
    <w:rsid w:val="00D0498F"/>
    <w:rPr>
      <w:color w:val="0000FF"/>
      <w:u w:val="single" w:color="0000FF"/>
    </w:rPr>
  </w:style>
  <w:style w:type="character" w:customStyle="1" w:styleId="Absatz-Standardschriftart">
    <w:name w:val="Absatz-Standardschriftart"/>
    <w:rsid w:val="00AC1DA0"/>
  </w:style>
  <w:style w:type="paragraph" w:customStyle="1" w:styleId="Titre10">
    <w:name w:val="Titre1"/>
    <w:next w:val="Corpsdetexte"/>
    <w:rsid w:val="00A96236"/>
    <w:pPr>
      <w:pBdr>
        <w:top w:val="nil"/>
        <w:left w:val="nil"/>
        <w:bottom w:val="nil"/>
        <w:right w:val="nil"/>
        <w:between w:val="nil"/>
        <w:bar w:val="nil"/>
      </w:pBdr>
      <w:suppressAutoHyphens/>
      <w:jc w:val="center"/>
    </w:pPr>
    <w:rPr>
      <w:rFonts w:ascii="Times New Roman" w:eastAsia="Arial Unicode MS" w:hAnsi="Times New Roman" w:cs="Arial Unicode MS"/>
      <w:b/>
      <w:bCs/>
      <w:color w:val="000000"/>
      <w:u w:color="000000"/>
      <w:bdr w:val="nil"/>
      <w:lang w:eastAsia="fr-FR"/>
    </w:rPr>
  </w:style>
  <w:style w:type="numbering" w:customStyle="1" w:styleId="Numbered">
    <w:name w:val="Numbered"/>
    <w:rsid w:val="00A96236"/>
    <w:pPr>
      <w:numPr>
        <w:numId w:val="7"/>
      </w:numPr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A9623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96236"/>
  </w:style>
  <w:style w:type="character" w:customStyle="1" w:styleId="style8b">
    <w:name w:val="style8b"/>
    <w:basedOn w:val="Policepardfaut"/>
    <w:rsid w:val="00F3771F"/>
  </w:style>
  <w:style w:type="paragraph" w:styleId="Listepuces">
    <w:name w:val="List Bullet"/>
    <w:basedOn w:val="Normal"/>
    <w:uiPriority w:val="99"/>
    <w:unhideWhenUsed/>
    <w:rsid w:val="00420608"/>
    <w:pPr>
      <w:numPr>
        <w:numId w:val="21"/>
      </w:numPr>
      <w:contextualSpacing/>
    </w:pPr>
  </w:style>
  <w:style w:type="paragraph" w:styleId="Bibliographie">
    <w:name w:val="Bibliography"/>
    <w:basedOn w:val="Normal"/>
    <w:next w:val="Normal"/>
    <w:uiPriority w:val="37"/>
    <w:unhideWhenUsed/>
    <w:rsid w:val="00F14A03"/>
    <w:pPr>
      <w:spacing w:before="120"/>
      <w:ind w:left="992" w:hanging="992"/>
      <w:jc w:val="both"/>
    </w:pPr>
    <w:rPr>
      <w:lang w:val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162CD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ff1">
    <w:name w:val="ff1"/>
    <w:basedOn w:val="Policepardfaut"/>
    <w:rsid w:val="00162CD6"/>
  </w:style>
  <w:style w:type="character" w:customStyle="1" w:styleId="current-selection">
    <w:name w:val="current-selection"/>
    <w:basedOn w:val="Policepardfaut"/>
    <w:rsid w:val="00162CD6"/>
  </w:style>
  <w:style w:type="character" w:customStyle="1" w:styleId="a">
    <w:name w:val="_"/>
    <w:basedOn w:val="Policepardfaut"/>
    <w:rsid w:val="00162CD6"/>
  </w:style>
  <w:style w:type="paragraph" w:styleId="Textedebulles">
    <w:name w:val="Balloon Text"/>
    <w:basedOn w:val="Normal"/>
    <w:link w:val="TextedebullesCar"/>
    <w:uiPriority w:val="99"/>
    <w:semiHidden/>
    <w:unhideWhenUsed/>
    <w:rsid w:val="00071F4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1F41"/>
    <w:rPr>
      <w:rFonts w:ascii="Lucida Grande" w:hAnsi="Lucida Grande" w:cs="Lucida Grande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ar"/>
    <w:rsid w:val="00F14A03"/>
    <w:pPr>
      <w:jc w:val="center"/>
    </w:pPr>
    <w:rPr>
      <w:rFonts w:ascii="Calibri" w:hAnsi="Calibri" w:cs="Calibri"/>
      <w:lang w:val="en-US"/>
    </w:rPr>
  </w:style>
  <w:style w:type="character" w:customStyle="1" w:styleId="EndNoteBibliographyTitleCar">
    <w:name w:val="EndNote Bibliography Title Car"/>
    <w:basedOn w:val="Policepardfaut"/>
    <w:link w:val="EndNoteBibliographyTitle"/>
    <w:rsid w:val="00F14A03"/>
    <w:rPr>
      <w:rFonts w:ascii="Calibri" w:hAnsi="Calibri" w:cs="Calibri"/>
      <w:lang w:val="en-US"/>
    </w:rPr>
  </w:style>
  <w:style w:type="paragraph" w:customStyle="1" w:styleId="EndNoteBibliography">
    <w:name w:val="EndNote Bibliography"/>
    <w:basedOn w:val="Normal"/>
    <w:link w:val="EndNoteBibliographyCar"/>
    <w:rsid w:val="00F14A03"/>
    <w:rPr>
      <w:rFonts w:ascii="Calibri" w:hAnsi="Calibri" w:cs="Calibri"/>
      <w:lang w:val="en-US"/>
    </w:rPr>
  </w:style>
  <w:style w:type="character" w:customStyle="1" w:styleId="EndNoteBibliographyCar">
    <w:name w:val="EndNote Bibliography Car"/>
    <w:basedOn w:val="Policepardfaut"/>
    <w:link w:val="EndNoteBibliography"/>
    <w:rsid w:val="00F14A03"/>
    <w:rPr>
      <w:rFonts w:ascii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rid.obernosterer@obs-banyuls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ernard.queguiner@mio.osupytheas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grid.obernosterer@obs-banyuls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grid.obernosterer@obs-banyul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564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QUEGUINER Bernard</dc:creator>
  <cp:keywords/>
  <dc:description/>
  <cp:lastModifiedBy>QUEGUINER Bernard</cp:lastModifiedBy>
  <cp:revision>3</cp:revision>
  <dcterms:created xsi:type="dcterms:W3CDTF">2018-06-26T12:16:00Z</dcterms:created>
  <dcterms:modified xsi:type="dcterms:W3CDTF">2018-06-26T12:34:00Z</dcterms:modified>
</cp:coreProperties>
</file>